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DE6F" w14:textId="54EAE401" w:rsidR="003011ED" w:rsidRDefault="008179CD" w:rsidP="001531B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48089217">
          <v:shape id="_x0000_s1026" type="#_x0000_t75" style="position:absolute;left:0;text-align:left;margin-left:-.05pt;margin-top:-.05pt;width:93.6pt;height:91.7pt;z-index:-251658752;visibility:visible;mso-wrap-edited:f" wrapcoords="-179 0 -179 21417 21600 21417 21600 0 -179 0">
            <v:imagedata r:id="rId7" o:title=""/>
          </v:shape>
          <o:OLEObject Type="Embed" ProgID="Word.Picture.8" ShapeID="_x0000_s1026" DrawAspect="Content" ObjectID="_1704263035" r:id="rId8"/>
        </w:object>
      </w:r>
      <w:r w:rsidR="00706917">
        <w:rPr>
          <w:sz w:val="24"/>
          <w:szCs w:val="24"/>
        </w:rPr>
        <w:t>5290</w:t>
      </w:r>
      <w:r w:rsidR="001531B2">
        <w:rPr>
          <w:sz w:val="24"/>
          <w:szCs w:val="24"/>
        </w:rPr>
        <w:t>Town of Dundee Code Enforcement</w:t>
      </w:r>
    </w:p>
    <w:p w14:paraId="107C9BEF" w14:textId="52E5C861" w:rsidR="001531B2" w:rsidRDefault="001531B2" w:rsidP="001531B2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Magistrate Hearing</w:t>
      </w:r>
    </w:p>
    <w:p w14:paraId="54451963" w14:textId="60D02B2F" w:rsidR="001531B2" w:rsidRDefault="001531B2" w:rsidP="001531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2D159765" w14:textId="073B382F" w:rsidR="001531B2" w:rsidRDefault="001531B2" w:rsidP="001531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Friday, January </w:t>
      </w:r>
      <w:r w:rsidR="00CC52E8">
        <w:rPr>
          <w:sz w:val="24"/>
          <w:szCs w:val="24"/>
        </w:rPr>
        <w:t>25</w:t>
      </w:r>
      <w:r>
        <w:rPr>
          <w:sz w:val="24"/>
          <w:szCs w:val="24"/>
        </w:rPr>
        <w:t>, 2022</w:t>
      </w:r>
    </w:p>
    <w:p w14:paraId="1A6EE6B6" w14:textId="41BAE644" w:rsidR="001531B2" w:rsidRDefault="001531B2" w:rsidP="001531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14:paraId="3A20A668" w14:textId="119CA63F" w:rsidR="007D6A42" w:rsidRDefault="007D6A42" w:rsidP="001531B2">
      <w:pPr>
        <w:spacing w:after="0"/>
        <w:jc w:val="center"/>
        <w:rPr>
          <w:sz w:val="24"/>
          <w:szCs w:val="24"/>
        </w:rPr>
      </w:pPr>
    </w:p>
    <w:p w14:paraId="41A276C9" w14:textId="0EE972C7" w:rsidR="007D6A42" w:rsidRDefault="007D6A42" w:rsidP="000A349B">
      <w:pPr>
        <w:rPr>
          <w:sz w:val="24"/>
          <w:szCs w:val="24"/>
        </w:rPr>
      </w:pPr>
      <w:r>
        <w:rPr>
          <w:sz w:val="24"/>
          <w:szCs w:val="24"/>
        </w:rPr>
        <w:t xml:space="preserve">CALL TO ORDER – Special Magistrate, </w:t>
      </w:r>
      <w:r w:rsidR="000A349B">
        <w:rPr>
          <w:sz w:val="24"/>
          <w:szCs w:val="24"/>
        </w:rPr>
        <w:t>Joseph Mawhinney, Esq. Presiding</w:t>
      </w:r>
    </w:p>
    <w:p w14:paraId="2CE4FD7B" w14:textId="3CE3F410" w:rsidR="000A349B" w:rsidRDefault="000A349B" w:rsidP="0010532E">
      <w:pPr>
        <w:spacing w:after="0"/>
        <w:rPr>
          <w:sz w:val="24"/>
          <w:szCs w:val="24"/>
        </w:rPr>
      </w:pPr>
      <w:r>
        <w:rPr>
          <w:sz w:val="24"/>
          <w:szCs w:val="24"/>
        </w:rPr>
        <w:t>SWEARING IN OF PERSONS TO TESTIFY – Code Enforcement Clerk Melissa Glogow</w:t>
      </w:r>
      <w:r w:rsidR="0010532E">
        <w:rPr>
          <w:sz w:val="24"/>
          <w:szCs w:val="24"/>
        </w:rPr>
        <w:t>ski</w:t>
      </w:r>
    </w:p>
    <w:p w14:paraId="1016CD53" w14:textId="55CFB5E1" w:rsidR="0010532E" w:rsidRDefault="0010532E" w:rsidP="0010532E">
      <w:pPr>
        <w:spacing w:after="0"/>
        <w:jc w:val="center"/>
        <w:rPr>
          <w:sz w:val="24"/>
          <w:szCs w:val="24"/>
        </w:rPr>
      </w:pPr>
    </w:p>
    <w:p w14:paraId="1C815294" w14:textId="2849C970" w:rsidR="0010532E" w:rsidRDefault="0010532E" w:rsidP="0010532E">
      <w:pPr>
        <w:spacing w:after="0"/>
        <w:jc w:val="center"/>
        <w:rPr>
          <w:sz w:val="24"/>
          <w:szCs w:val="24"/>
        </w:rPr>
      </w:pPr>
    </w:p>
    <w:p w14:paraId="7ADD2F45" w14:textId="77777777" w:rsidR="006640DA" w:rsidRDefault="006640DA" w:rsidP="006640D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Officer Josh Larsen</w:t>
      </w:r>
    </w:p>
    <w:p w14:paraId="31C1A714" w14:textId="6D33787D" w:rsidR="0010532E" w:rsidRDefault="0010532E" w:rsidP="006640DA">
      <w:pPr>
        <w:spacing w:after="0"/>
        <w:rPr>
          <w:sz w:val="24"/>
          <w:szCs w:val="24"/>
        </w:rPr>
      </w:pPr>
    </w:p>
    <w:p w14:paraId="6AA24586" w14:textId="40CF95A2" w:rsidR="0010532E" w:rsidRDefault="0010532E" w:rsidP="0010532E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10532E">
        <w:rPr>
          <w:b/>
          <w:bCs/>
          <w:sz w:val="24"/>
          <w:szCs w:val="24"/>
          <w:u w:val="single"/>
        </w:rPr>
        <w:t>NEW BUSINESS</w:t>
      </w:r>
    </w:p>
    <w:p w14:paraId="76AC3D7E" w14:textId="74A6F47A" w:rsidR="0010532E" w:rsidRDefault="0010532E" w:rsidP="0010532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10:00 A.M.</w:t>
      </w:r>
    </w:p>
    <w:p w14:paraId="25687BB7" w14:textId="78FF5B1F" w:rsidR="00AE786C" w:rsidRPr="00AE786C" w:rsidRDefault="00AE786C" w:rsidP="00AE786C">
      <w:pPr>
        <w:jc w:val="center"/>
        <w:rPr>
          <w:sz w:val="24"/>
          <w:szCs w:val="24"/>
        </w:rPr>
      </w:pPr>
      <w:r w:rsidRPr="00393ABA">
        <w:rPr>
          <w:sz w:val="24"/>
          <w:szCs w:val="24"/>
        </w:rPr>
        <w:t>None</w:t>
      </w:r>
    </w:p>
    <w:p w14:paraId="1DF41388" w14:textId="27CAE28F" w:rsidR="00FE017E" w:rsidRDefault="00FE017E" w:rsidP="00FE017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4C14121C" w14:textId="1CF4DE42" w:rsidR="0083123F" w:rsidRDefault="00AE786C" w:rsidP="006640DA">
      <w:pPr>
        <w:jc w:val="center"/>
        <w:rPr>
          <w:sz w:val="24"/>
          <w:szCs w:val="24"/>
        </w:rPr>
      </w:pPr>
      <w:r w:rsidRPr="00AE786C">
        <w:rPr>
          <w:sz w:val="24"/>
          <w:szCs w:val="24"/>
        </w:rPr>
        <w:t>None</w:t>
      </w:r>
    </w:p>
    <w:p w14:paraId="711039E9" w14:textId="674D19D8" w:rsidR="0083123F" w:rsidRDefault="00A53E44" w:rsidP="0083123F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Certifications OF Fines</w:t>
      </w:r>
    </w:p>
    <w:p w14:paraId="13E5569A" w14:textId="60381155" w:rsidR="00A53E44" w:rsidRDefault="00A53E44" w:rsidP="0083123F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61FDDD57" w14:textId="34B23A5D" w:rsidR="00A53E44" w:rsidRDefault="00A53E44" w:rsidP="0083123F">
      <w:pPr>
        <w:spacing w:after="0"/>
        <w:jc w:val="center"/>
        <w:rPr>
          <w:sz w:val="24"/>
          <w:szCs w:val="24"/>
        </w:rPr>
      </w:pPr>
      <w:r w:rsidRPr="00A53E44">
        <w:rPr>
          <w:sz w:val="24"/>
          <w:szCs w:val="24"/>
        </w:rPr>
        <w:t>None</w:t>
      </w:r>
    </w:p>
    <w:p w14:paraId="3475D721" w14:textId="77777777" w:rsidR="00AE786C" w:rsidRDefault="00AE786C" w:rsidP="0083123F">
      <w:pPr>
        <w:spacing w:after="0"/>
        <w:jc w:val="center"/>
        <w:rPr>
          <w:sz w:val="24"/>
          <w:szCs w:val="24"/>
        </w:rPr>
      </w:pPr>
    </w:p>
    <w:p w14:paraId="1475F4B8" w14:textId="759D11ED" w:rsidR="00A53E44" w:rsidRDefault="00A53E44" w:rsidP="0083123F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Request TO BE HEARD</w:t>
      </w:r>
    </w:p>
    <w:p w14:paraId="25C5AF5B" w14:textId="2BE4EC15" w:rsidR="00A53E44" w:rsidRDefault="00A53E44" w:rsidP="0083123F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0851EDF6" w14:textId="0367AA51" w:rsidR="00AE786C" w:rsidRDefault="00AE786C" w:rsidP="00AE78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 # CE-13-00041</w:t>
      </w:r>
      <w:r>
        <w:rPr>
          <w:b/>
          <w:bCs/>
          <w:sz w:val="24"/>
          <w:szCs w:val="24"/>
        </w:rPr>
        <w:tab/>
        <w:t>Michael C Simmons/Marcus C Simmons</w:t>
      </w:r>
      <w:r w:rsidR="00EC6DBF">
        <w:rPr>
          <w:b/>
          <w:bCs/>
          <w:sz w:val="24"/>
          <w:szCs w:val="24"/>
        </w:rPr>
        <w:t xml:space="preserve"> </w:t>
      </w:r>
      <w:r w:rsidR="00EC6DBF">
        <w:rPr>
          <w:b/>
          <w:bCs/>
          <w:sz w:val="24"/>
          <w:szCs w:val="24"/>
        </w:rPr>
        <w:tab/>
        <w:t>117 Polk Ave</w:t>
      </w:r>
    </w:p>
    <w:p w14:paraId="4A22A965" w14:textId="24F25FF2" w:rsidR="00AE786C" w:rsidRDefault="00EC6DBF" w:rsidP="00AE78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Date of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01/16/14</w:t>
      </w:r>
    </w:p>
    <w:p w14:paraId="0157894E" w14:textId="4EF5FCDF" w:rsidR="00EC6DBF" w:rsidRDefault="00EC6DBF" w:rsidP="00AE78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Date corrected:</w:t>
      </w:r>
      <w:r>
        <w:rPr>
          <w:sz w:val="24"/>
          <w:szCs w:val="24"/>
        </w:rPr>
        <w:tab/>
        <w:t>12/08/22</w:t>
      </w:r>
    </w:p>
    <w:p w14:paraId="4DF2E7EE" w14:textId="634ED40F" w:rsidR="00EC6DBF" w:rsidRDefault="00EC6DBF" w:rsidP="00AE78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Days past due: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2,883</w:t>
      </w:r>
    </w:p>
    <w:p w14:paraId="622A314B" w14:textId="4CB67D70" w:rsidR="00EC6DBF" w:rsidRDefault="00EC6DBF" w:rsidP="00AE786C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City Costs: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DBF">
        <w:rPr>
          <w:b/>
          <w:bCs/>
          <w:sz w:val="24"/>
          <w:szCs w:val="24"/>
        </w:rPr>
        <w:t>$89.97</w:t>
      </w:r>
    </w:p>
    <w:p w14:paraId="0FF717D1" w14:textId="2C66B998" w:rsidR="00EC6DBF" w:rsidRPr="00EC6DBF" w:rsidRDefault="00EC6DBF" w:rsidP="00AE786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C6DBF">
        <w:rPr>
          <w:sz w:val="24"/>
          <w:szCs w:val="24"/>
        </w:rPr>
        <w:t>Total Fine: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1D5">
        <w:rPr>
          <w:sz w:val="24"/>
          <w:szCs w:val="24"/>
        </w:rPr>
        <w:t>$723,087.97</w:t>
      </w:r>
    </w:p>
    <w:p w14:paraId="79123DCD" w14:textId="77777777" w:rsidR="006640DA" w:rsidRDefault="006640DA" w:rsidP="00A53E44">
      <w:pPr>
        <w:spacing w:after="0"/>
        <w:rPr>
          <w:sz w:val="24"/>
          <w:szCs w:val="24"/>
        </w:rPr>
      </w:pPr>
    </w:p>
    <w:p w14:paraId="004C0041" w14:textId="77777777" w:rsidR="006640DA" w:rsidRDefault="006640DA" w:rsidP="00A53E44">
      <w:pPr>
        <w:spacing w:after="0"/>
        <w:rPr>
          <w:sz w:val="24"/>
          <w:szCs w:val="24"/>
        </w:rPr>
      </w:pPr>
    </w:p>
    <w:p w14:paraId="1DA856A2" w14:textId="4BD9DEFA" w:rsidR="00A53E44" w:rsidRDefault="00A53E44" w:rsidP="00A53E44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DATE: Tuesday February 22, 2022</w:t>
      </w:r>
    </w:p>
    <w:p w14:paraId="081CC90B" w14:textId="53596C7C" w:rsidR="00A53E44" w:rsidRDefault="00A53E44" w:rsidP="00A53E44">
      <w:pPr>
        <w:spacing w:after="0"/>
        <w:rPr>
          <w:sz w:val="24"/>
          <w:szCs w:val="24"/>
        </w:rPr>
      </w:pPr>
    </w:p>
    <w:p w14:paraId="28A3A172" w14:textId="537C0C2B" w:rsidR="00A53E44" w:rsidRDefault="00A53E44" w:rsidP="00A53E4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</w:p>
    <w:p w14:paraId="16F219B0" w14:textId="57DEA2A2" w:rsidR="001531B2" w:rsidRPr="001531B2" w:rsidRDefault="00A53E44" w:rsidP="008179CD">
      <w:pPr>
        <w:spacing w:after="0"/>
        <w:rPr>
          <w:b/>
          <w:bCs/>
          <w:sz w:val="24"/>
          <w:szCs w:val="24"/>
        </w:rPr>
      </w:pPr>
      <w:r w:rsidRPr="00B0248C">
        <w:rPr>
          <w:sz w:val="18"/>
          <w:szCs w:val="18"/>
        </w:rPr>
        <w:t>IN ACCORDANCE WITH THE AMERICANS WITH DISABILITIES ACT</w:t>
      </w:r>
      <w:r w:rsidR="00FD6C3E" w:rsidRPr="00B0248C">
        <w:rPr>
          <w:sz w:val="18"/>
          <w:szCs w:val="18"/>
        </w:rPr>
        <w:t xml:space="preserve"> AND F.S.S 286.26, PERSONS WITH DISABILITIES NEEDING SPECIAL ACCOMODATION TO PARTICIOATE IN THIS PROCEEDING SHOULD CONTACT THE CITY CLERK PRIOR TO THE PROCEEDING AT </w:t>
      </w:r>
      <w:r w:rsidR="00B0248C" w:rsidRPr="00B0248C">
        <w:rPr>
          <w:sz w:val="18"/>
          <w:szCs w:val="18"/>
        </w:rPr>
        <w:t>(</w:t>
      </w:r>
      <w:r w:rsidR="00FD6C3E" w:rsidRPr="00B0248C">
        <w:rPr>
          <w:sz w:val="18"/>
          <w:szCs w:val="18"/>
        </w:rPr>
        <w:t>863</w:t>
      </w:r>
      <w:r w:rsidR="00B0248C" w:rsidRPr="00B0248C">
        <w:rPr>
          <w:sz w:val="18"/>
          <w:szCs w:val="18"/>
        </w:rPr>
        <w:t xml:space="preserve">) </w:t>
      </w:r>
      <w:r w:rsidR="00FD6C3E" w:rsidRPr="00B0248C">
        <w:rPr>
          <w:sz w:val="18"/>
          <w:szCs w:val="18"/>
        </w:rPr>
        <w:t>438-8330 FOR ASSISTANCE; IF HEARING IMPAIRED, TELEPHONE THE FLORIDA RELAY SERVICE NUMBERS</w:t>
      </w:r>
      <w:r w:rsidR="00B0248C" w:rsidRPr="00B0248C">
        <w:rPr>
          <w:sz w:val="18"/>
          <w:szCs w:val="18"/>
        </w:rPr>
        <w:t xml:space="preserve"> (800) 955-8771 (TDD) OR (800) 955-8770 (VOICE) FOR ASSISTANCE</w:t>
      </w:r>
    </w:p>
    <w:sectPr w:rsidR="001531B2" w:rsidRPr="001531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1CF6" w14:textId="77777777" w:rsidR="0073554A" w:rsidRDefault="0073554A" w:rsidP="0073554A">
      <w:pPr>
        <w:spacing w:after="0" w:line="240" w:lineRule="auto"/>
      </w:pPr>
      <w:r>
        <w:separator/>
      </w:r>
    </w:p>
  </w:endnote>
  <w:endnote w:type="continuationSeparator" w:id="0">
    <w:p w14:paraId="65F13A7E" w14:textId="77777777" w:rsidR="0073554A" w:rsidRDefault="0073554A" w:rsidP="0073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245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526A2B" w14:textId="16FABC63" w:rsidR="0073554A" w:rsidRDefault="007355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DF6B7C" w14:textId="77777777" w:rsidR="0073554A" w:rsidRDefault="00735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3B88" w14:textId="77777777" w:rsidR="0073554A" w:rsidRDefault="0073554A" w:rsidP="0073554A">
      <w:pPr>
        <w:spacing w:after="0" w:line="240" w:lineRule="auto"/>
      </w:pPr>
      <w:r>
        <w:separator/>
      </w:r>
    </w:p>
  </w:footnote>
  <w:footnote w:type="continuationSeparator" w:id="0">
    <w:p w14:paraId="0BC49300" w14:textId="77777777" w:rsidR="0073554A" w:rsidRDefault="0073554A" w:rsidP="0073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lay with solid fill" style="width:9pt;height:11.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" o:bullet="t">
        <v:imagedata r:id="rId1" o:title="" croptop="-2850f" cropleft="-10443f" cropright="-10443f"/>
      </v:shape>
    </w:pict>
  </w:numPicBullet>
  <w:abstractNum w:abstractNumId="0" w15:restartNumberingAfterBreak="0">
    <w:nsid w:val="68217542"/>
    <w:multiLevelType w:val="hybridMultilevel"/>
    <w:tmpl w:val="854E95DE"/>
    <w:lvl w:ilvl="0" w:tplc="CE960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EC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EB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E5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EF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AB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B64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EF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087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B2"/>
    <w:rsid w:val="000054ED"/>
    <w:rsid w:val="00020584"/>
    <w:rsid w:val="00074649"/>
    <w:rsid w:val="000A349B"/>
    <w:rsid w:val="0010532E"/>
    <w:rsid w:val="001531B2"/>
    <w:rsid w:val="003011ED"/>
    <w:rsid w:val="00393ABA"/>
    <w:rsid w:val="0058309C"/>
    <w:rsid w:val="006640DA"/>
    <w:rsid w:val="006D4143"/>
    <w:rsid w:val="006E1AF7"/>
    <w:rsid w:val="00706917"/>
    <w:rsid w:val="0073554A"/>
    <w:rsid w:val="007A0195"/>
    <w:rsid w:val="007D6A42"/>
    <w:rsid w:val="008179CD"/>
    <w:rsid w:val="0083123F"/>
    <w:rsid w:val="0094798E"/>
    <w:rsid w:val="00970C0C"/>
    <w:rsid w:val="00A267E6"/>
    <w:rsid w:val="00A53E44"/>
    <w:rsid w:val="00AE786C"/>
    <w:rsid w:val="00B021AE"/>
    <w:rsid w:val="00B0248C"/>
    <w:rsid w:val="00B22E06"/>
    <w:rsid w:val="00BE21D5"/>
    <w:rsid w:val="00C3617A"/>
    <w:rsid w:val="00CA62CA"/>
    <w:rsid w:val="00CC52E8"/>
    <w:rsid w:val="00EC6DBF"/>
    <w:rsid w:val="00FD6C3E"/>
    <w:rsid w:val="00FE017E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FEBB45"/>
  <w15:chartTrackingRefBased/>
  <w15:docId w15:val="{6B7580E1-0DE1-421C-A75C-66AB8604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4A"/>
  </w:style>
  <w:style w:type="paragraph" w:styleId="Footer">
    <w:name w:val="footer"/>
    <w:basedOn w:val="Normal"/>
    <w:link w:val="FooterChar"/>
    <w:uiPriority w:val="99"/>
    <w:unhideWhenUsed/>
    <w:rsid w:val="0073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 Larsen</dc:creator>
  <cp:keywords/>
  <dc:description/>
  <cp:lastModifiedBy>Josh  Larsen</cp:lastModifiedBy>
  <cp:revision>4</cp:revision>
  <cp:lastPrinted>2022-01-14T19:51:00Z</cp:lastPrinted>
  <dcterms:created xsi:type="dcterms:W3CDTF">2022-01-19T16:17:00Z</dcterms:created>
  <dcterms:modified xsi:type="dcterms:W3CDTF">2022-01-21T14:38:00Z</dcterms:modified>
</cp:coreProperties>
</file>