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955D6" w14:textId="21FD64B8" w:rsidR="001E0C5F" w:rsidRPr="008256D1" w:rsidRDefault="008256D1" w:rsidP="008256D1">
      <w:pPr>
        <w:jc w:val="center"/>
        <w:rPr>
          <w:b/>
        </w:rPr>
      </w:pPr>
      <w:r w:rsidRPr="008256D1">
        <w:rPr>
          <w:b/>
        </w:rPr>
        <w:t xml:space="preserve">RESOLUTION </w:t>
      </w:r>
      <w:r w:rsidR="00C2479D">
        <w:rPr>
          <w:b/>
        </w:rPr>
        <w:t>2</w:t>
      </w:r>
      <w:r w:rsidR="00991A4B">
        <w:rPr>
          <w:b/>
        </w:rPr>
        <w:t>1</w:t>
      </w:r>
      <w:r w:rsidR="00C2479D">
        <w:rPr>
          <w:b/>
        </w:rPr>
        <w:t>-3</w:t>
      </w:r>
      <w:r w:rsidR="00991A4B">
        <w:rPr>
          <w:b/>
        </w:rPr>
        <w:t>1</w:t>
      </w:r>
    </w:p>
    <w:p w14:paraId="48EEEE60" w14:textId="50DD825A" w:rsidR="008256D1" w:rsidRPr="008256D1" w:rsidRDefault="008256D1" w:rsidP="008256D1">
      <w:pPr>
        <w:ind w:left="2790" w:right="2610"/>
        <w:jc w:val="both"/>
        <w:rPr>
          <w:b/>
        </w:rPr>
      </w:pPr>
      <w:r w:rsidRPr="008256D1">
        <w:rPr>
          <w:b/>
        </w:rPr>
        <w:t>A RESOLUTION OF THE TOWN OF DUNDEE, POLK COUNTY, FLORIDA, AMENDING FINAL APPROPRIATION OF FUNDS FOR THE FISCAL YEAR 20</w:t>
      </w:r>
      <w:r w:rsidR="00991A4B">
        <w:rPr>
          <w:b/>
        </w:rPr>
        <w:t>20</w:t>
      </w:r>
      <w:r w:rsidR="00C2479D">
        <w:rPr>
          <w:b/>
        </w:rPr>
        <w:t xml:space="preserve"> – </w:t>
      </w:r>
      <w:r w:rsidRPr="008256D1">
        <w:rPr>
          <w:b/>
        </w:rPr>
        <w:t>20</w:t>
      </w:r>
      <w:r w:rsidR="00C2479D">
        <w:rPr>
          <w:b/>
        </w:rPr>
        <w:t>2</w:t>
      </w:r>
      <w:r w:rsidR="00991A4B">
        <w:rPr>
          <w:b/>
        </w:rPr>
        <w:t>1</w:t>
      </w:r>
      <w:r w:rsidRPr="008256D1">
        <w:rPr>
          <w:b/>
        </w:rPr>
        <w:t xml:space="preserve"> BUDGET; PROVIDING FOR AN EFFECTIVE DATE.</w:t>
      </w:r>
    </w:p>
    <w:p w14:paraId="113BA7A1" w14:textId="77777777" w:rsidR="008256D1" w:rsidRDefault="008256D1" w:rsidP="008256D1">
      <w:pPr>
        <w:ind w:left="720" w:right="720"/>
        <w:jc w:val="both"/>
      </w:pPr>
      <w:r w:rsidRPr="008256D1">
        <w:rPr>
          <w:b/>
        </w:rPr>
        <w:t>WHEREAS,</w:t>
      </w:r>
      <w:r>
        <w:t xml:space="preserve"> revenue and expenditure estimates are made prior to the beginning of each fiscal year, and</w:t>
      </w:r>
    </w:p>
    <w:p w14:paraId="389A7B4B" w14:textId="77777777" w:rsidR="008256D1" w:rsidRDefault="008256D1" w:rsidP="008256D1">
      <w:pPr>
        <w:ind w:left="720" w:right="720"/>
        <w:jc w:val="both"/>
      </w:pPr>
      <w:r w:rsidRPr="008256D1">
        <w:rPr>
          <w:b/>
        </w:rPr>
        <w:t>WHEREAS,</w:t>
      </w:r>
      <w:r>
        <w:t xml:space="preserve"> events occur during each fiscal year which were not anticipated by the original estimates, and</w:t>
      </w:r>
    </w:p>
    <w:p w14:paraId="1978C1BE" w14:textId="62633CBE" w:rsidR="008256D1" w:rsidRDefault="008256D1" w:rsidP="008256D1">
      <w:pPr>
        <w:ind w:left="720" w:right="720"/>
        <w:jc w:val="both"/>
      </w:pPr>
      <w:proofErr w:type="gramStart"/>
      <w:r w:rsidRPr="008256D1">
        <w:rPr>
          <w:b/>
        </w:rPr>
        <w:t>WHEREAS</w:t>
      </w:r>
      <w:r>
        <w:t>,</w:t>
      </w:r>
      <w:proofErr w:type="gramEnd"/>
      <w:r>
        <w:t xml:space="preserve"> a change in circumstances regarding projected revenue and expenditures occurred making it appropriate to amend the Fiscal Year 20</w:t>
      </w:r>
      <w:r w:rsidR="00991A4B">
        <w:t xml:space="preserve">20 – </w:t>
      </w:r>
      <w:r>
        <w:t>20</w:t>
      </w:r>
      <w:r w:rsidR="00C2479D">
        <w:t>2</w:t>
      </w:r>
      <w:r w:rsidR="00991A4B">
        <w:t xml:space="preserve">1 </w:t>
      </w:r>
      <w:r>
        <w:t>budget, and</w:t>
      </w:r>
    </w:p>
    <w:p w14:paraId="48AD532A" w14:textId="77777777" w:rsidR="008256D1" w:rsidRDefault="008256D1" w:rsidP="008256D1">
      <w:pPr>
        <w:ind w:left="720" w:right="720"/>
        <w:jc w:val="both"/>
      </w:pPr>
      <w:r w:rsidRPr="008256D1">
        <w:rPr>
          <w:b/>
        </w:rPr>
        <w:t>WHEREAS,</w:t>
      </w:r>
      <w:r>
        <w:t xml:space="preserve"> each fund budget shall not exceed their appropriation per Florida Statute 166.241:</w:t>
      </w:r>
    </w:p>
    <w:p w14:paraId="3C5C547D" w14:textId="77777777" w:rsidR="008256D1" w:rsidRDefault="008256D1" w:rsidP="008256D1">
      <w:pPr>
        <w:ind w:left="720" w:right="720"/>
        <w:jc w:val="both"/>
      </w:pPr>
      <w:r w:rsidRPr="008256D1">
        <w:rPr>
          <w:b/>
        </w:rPr>
        <w:t>NOW, THEREFORE, BE IT RESOLVED</w:t>
      </w:r>
      <w:r>
        <w:t xml:space="preserve"> by the Town of Dundee, Polk County, Florida, that:</w:t>
      </w:r>
    </w:p>
    <w:p w14:paraId="3D221E45" w14:textId="33B0C02E" w:rsidR="008256D1" w:rsidRDefault="008256D1" w:rsidP="008256D1">
      <w:pPr>
        <w:pStyle w:val="ListParagraph"/>
        <w:numPr>
          <w:ilvl w:val="0"/>
          <w:numId w:val="1"/>
        </w:numPr>
        <w:ind w:left="720" w:right="720" w:firstLine="0"/>
        <w:jc w:val="both"/>
      </w:pPr>
      <w:r>
        <w:t>That the budget for the Fiscal Year 20</w:t>
      </w:r>
      <w:r w:rsidR="00991A4B">
        <w:t>20</w:t>
      </w:r>
      <w:r w:rsidR="00C2479D">
        <w:t xml:space="preserve"> </w:t>
      </w:r>
      <w:r>
        <w:t>-</w:t>
      </w:r>
      <w:r w:rsidR="00C2479D">
        <w:t xml:space="preserve"> </w:t>
      </w:r>
      <w:r>
        <w:t>20</w:t>
      </w:r>
      <w:r w:rsidR="00C2479D">
        <w:t>2</w:t>
      </w:r>
      <w:r w:rsidR="00991A4B">
        <w:t>1</w:t>
      </w:r>
      <w:r>
        <w:t xml:space="preserve"> of the Town of Dundee is hereby amended as detailed on Exhibit “A” as attached hereto.</w:t>
      </w:r>
    </w:p>
    <w:p w14:paraId="60F01541" w14:textId="1C5DAA1C" w:rsidR="008256D1" w:rsidRDefault="008256D1" w:rsidP="008256D1">
      <w:pPr>
        <w:ind w:left="720" w:right="720"/>
        <w:jc w:val="both"/>
      </w:pPr>
      <w:r w:rsidRPr="008256D1">
        <w:rPr>
          <w:b/>
        </w:rPr>
        <w:t>INTRODUCED AND PASSED</w:t>
      </w:r>
      <w:r>
        <w:t xml:space="preserve"> by the Town Commission of the Town of Dundee, Florida, in regular session, this </w:t>
      </w:r>
      <w:r w:rsidR="00991A4B">
        <w:t>3</w:t>
      </w:r>
      <w:r w:rsidR="00C2479D">
        <w:t>0</w:t>
      </w:r>
      <w:r w:rsidR="00B57B4C">
        <w:rPr>
          <w:vertAlign w:val="superscript"/>
        </w:rPr>
        <w:t>th</w:t>
      </w:r>
      <w:r>
        <w:t xml:space="preserve"> day of </w:t>
      </w:r>
      <w:r w:rsidR="00C2479D">
        <w:t>November</w:t>
      </w:r>
      <w:r>
        <w:t xml:space="preserve"> 20</w:t>
      </w:r>
      <w:r w:rsidR="00C2479D">
        <w:t>2</w:t>
      </w:r>
      <w:r w:rsidR="00991A4B">
        <w:t>1</w:t>
      </w:r>
      <w:r>
        <w:t>.</w:t>
      </w:r>
    </w:p>
    <w:p w14:paraId="756C56CC" w14:textId="77777777" w:rsidR="00C2479D" w:rsidRDefault="008256D1" w:rsidP="008256D1">
      <w:pPr>
        <w:ind w:left="720" w:right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84AB76F" w14:textId="77777777" w:rsidR="008256D1" w:rsidRDefault="00C2479D" w:rsidP="008256D1">
      <w:pPr>
        <w:ind w:left="720" w:right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256D1">
        <w:t>TOWN OF DUNDEE</w:t>
      </w:r>
    </w:p>
    <w:p w14:paraId="456C09BF" w14:textId="77777777" w:rsidR="008256D1" w:rsidRDefault="008256D1" w:rsidP="008256D1">
      <w:pPr>
        <w:ind w:left="6480"/>
        <w:jc w:val="both"/>
      </w:pPr>
      <w:r>
        <w:br/>
        <w:t>_________________________</w:t>
      </w:r>
      <w:r>
        <w:br/>
        <w:t>Sam Pennant, Mayor</w:t>
      </w:r>
    </w:p>
    <w:p w14:paraId="5CBEB7DB" w14:textId="77777777" w:rsidR="008256D1" w:rsidRDefault="008256D1" w:rsidP="008256D1">
      <w:r>
        <w:t>CLERKS ATTESTMENT:</w:t>
      </w:r>
    </w:p>
    <w:p w14:paraId="1BA033BD" w14:textId="77777777" w:rsidR="008256D1" w:rsidRDefault="008256D1" w:rsidP="008256D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TOWN SEAL</w:t>
      </w:r>
    </w:p>
    <w:p w14:paraId="6BED91B4" w14:textId="77777777" w:rsidR="008256D1" w:rsidRDefault="008256D1" w:rsidP="008256D1">
      <w:r>
        <w:t>_____________________________</w:t>
      </w:r>
      <w:r>
        <w:br/>
      </w:r>
      <w:r w:rsidR="00C2479D">
        <w:t>Jenn Garcia</w:t>
      </w:r>
      <w:r>
        <w:t>, Town Clerk</w:t>
      </w:r>
    </w:p>
    <w:p w14:paraId="13FBA180" w14:textId="77777777" w:rsidR="008256D1" w:rsidRDefault="008256D1" w:rsidP="008256D1"/>
    <w:p w14:paraId="376F6FC3" w14:textId="77777777" w:rsidR="00C2479D" w:rsidRDefault="00C2479D" w:rsidP="008256D1"/>
    <w:p w14:paraId="491F5186" w14:textId="77777777" w:rsidR="008256D1" w:rsidRDefault="008256D1" w:rsidP="008256D1">
      <w:r>
        <w:t>APPROVED AS TO FORM:</w:t>
      </w:r>
    </w:p>
    <w:p w14:paraId="518758AC" w14:textId="77777777" w:rsidR="008256D1" w:rsidRDefault="008256D1" w:rsidP="008256D1"/>
    <w:p w14:paraId="506193E7" w14:textId="77777777" w:rsidR="00DD6655" w:rsidRDefault="008256D1" w:rsidP="008256D1">
      <w:r>
        <w:t>____________________________</w:t>
      </w:r>
      <w:r>
        <w:br/>
        <w:t xml:space="preserve">Town Attorney </w:t>
      </w:r>
    </w:p>
    <w:p w14:paraId="4A73E174" w14:textId="1E6C715F" w:rsidR="00DD6655" w:rsidRDefault="00DD6655" w:rsidP="00DD6655">
      <w:pPr>
        <w:jc w:val="center"/>
      </w:pPr>
      <w:r>
        <w:lastRenderedPageBreak/>
        <w:t>EXHIBIT A</w:t>
      </w:r>
    </w:p>
    <w:p w14:paraId="41461E1B" w14:textId="2F2C6319" w:rsidR="00F6198F" w:rsidRDefault="00F6198F" w:rsidP="00DD6655">
      <w:pPr>
        <w:jc w:val="center"/>
      </w:pPr>
      <w:r w:rsidRPr="00F6198F">
        <w:drawing>
          <wp:inline distT="0" distB="0" distL="0" distR="0" wp14:anchorId="3D92555B" wp14:editId="31E166AA">
            <wp:extent cx="5382376" cy="7744906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77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E30F" w14:textId="562A925E" w:rsidR="00F6198F" w:rsidRDefault="00F6198F" w:rsidP="00DD6655">
      <w:pPr>
        <w:jc w:val="center"/>
      </w:pPr>
      <w:r>
        <w:lastRenderedPageBreak/>
        <w:t>EXHIBIT A</w:t>
      </w:r>
    </w:p>
    <w:p w14:paraId="54E279AB" w14:textId="2F5DCF27" w:rsidR="00F6198F" w:rsidRDefault="00F6198F" w:rsidP="00DD6655">
      <w:pPr>
        <w:jc w:val="center"/>
      </w:pPr>
      <w:r w:rsidRPr="00F6198F">
        <w:drawing>
          <wp:inline distT="0" distB="0" distL="0" distR="0" wp14:anchorId="115A1024" wp14:editId="4729F30B">
            <wp:extent cx="5658640" cy="7906853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90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057E" w14:textId="389978C5" w:rsidR="00DD6655" w:rsidRDefault="00F6198F" w:rsidP="00DD6655">
      <w:pPr>
        <w:jc w:val="center"/>
      </w:pPr>
      <w:r>
        <w:lastRenderedPageBreak/>
        <w:t>EXHIBIT A</w:t>
      </w:r>
    </w:p>
    <w:p w14:paraId="72BB0125" w14:textId="52810284" w:rsidR="00F6198F" w:rsidRDefault="00F6198F" w:rsidP="00DD6655">
      <w:pPr>
        <w:jc w:val="center"/>
      </w:pPr>
      <w:r w:rsidRPr="00F6198F">
        <w:drawing>
          <wp:inline distT="0" distB="0" distL="0" distR="0" wp14:anchorId="4364B856" wp14:editId="0A008F2A">
            <wp:extent cx="5391902" cy="7935432"/>
            <wp:effectExtent l="0" t="0" r="0" b="889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7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6E00" w14:textId="6936DF06" w:rsidR="00F6198F" w:rsidRDefault="00F6198F" w:rsidP="00DD6655">
      <w:pPr>
        <w:jc w:val="center"/>
      </w:pPr>
      <w:r>
        <w:lastRenderedPageBreak/>
        <w:t>EXHIBIT A</w:t>
      </w:r>
    </w:p>
    <w:p w14:paraId="7916DC57" w14:textId="50A1E87E" w:rsidR="00F6198F" w:rsidRDefault="00F6198F" w:rsidP="00DD6655">
      <w:pPr>
        <w:jc w:val="center"/>
      </w:pPr>
      <w:r w:rsidRPr="00F6198F">
        <w:drawing>
          <wp:inline distT="0" distB="0" distL="0" distR="0" wp14:anchorId="67463EF5" wp14:editId="54EE2F85">
            <wp:extent cx="5354604" cy="7905750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6790" cy="790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1082E" w14:textId="5E787439" w:rsidR="00F6198F" w:rsidRDefault="00F6198F" w:rsidP="00DD6655">
      <w:pPr>
        <w:jc w:val="center"/>
      </w:pPr>
      <w:r>
        <w:lastRenderedPageBreak/>
        <w:t xml:space="preserve">EXHIBIT A </w:t>
      </w:r>
    </w:p>
    <w:p w14:paraId="4E0F99EE" w14:textId="504763B8" w:rsidR="00F6198F" w:rsidRDefault="00F6198F" w:rsidP="00DD6655">
      <w:pPr>
        <w:jc w:val="center"/>
      </w:pPr>
      <w:r w:rsidRPr="00F6198F">
        <w:drawing>
          <wp:inline distT="0" distB="0" distL="0" distR="0" wp14:anchorId="7A71C77F" wp14:editId="79FF4001">
            <wp:extent cx="5458587" cy="7773485"/>
            <wp:effectExtent l="0" t="0" r="889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95F56" w14:textId="6D7CC610" w:rsidR="00F6198F" w:rsidRDefault="00F6198F" w:rsidP="00DD6655">
      <w:pPr>
        <w:jc w:val="center"/>
      </w:pPr>
      <w:r>
        <w:lastRenderedPageBreak/>
        <w:t>EXHIBIT A</w:t>
      </w:r>
    </w:p>
    <w:p w14:paraId="66C74208" w14:textId="41C4E3C8" w:rsidR="00F6198F" w:rsidRDefault="00F6198F" w:rsidP="00DD6655">
      <w:pPr>
        <w:jc w:val="center"/>
      </w:pPr>
      <w:r w:rsidRPr="00F6198F">
        <w:drawing>
          <wp:inline distT="0" distB="0" distL="0" distR="0" wp14:anchorId="53ECA246" wp14:editId="14DB7284">
            <wp:extent cx="5608008" cy="7896225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454" cy="789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417B" w14:textId="4F46A89D" w:rsidR="00F6198F" w:rsidRDefault="00F6198F" w:rsidP="00DD6655">
      <w:pPr>
        <w:jc w:val="center"/>
      </w:pPr>
      <w:r>
        <w:lastRenderedPageBreak/>
        <w:t>EXHIBIT A</w:t>
      </w:r>
    </w:p>
    <w:p w14:paraId="64BF7ABE" w14:textId="781D544E" w:rsidR="00F6198F" w:rsidRDefault="00F6198F" w:rsidP="00DD6655">
      <w:pPr>
        <w:jc w:val="center"/>
      </w:pPr>
      <w:r w:rsidRPr="00F6198F">
        <w:drawing>
          <wp:inline distT="0" distB="0" distL="0" distR="0" wp14:anchorId="2DCCF99F" wp14:editId="2B91169D">
            <wp:extent cx="5391902" cy="7887801"/>
            <wp:effectExtent l="0" t="0" r="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78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3B49" w14:textId="460A97D2" w:rsidR="00F6198F" w:rsidRDefault="00F6198F" w:rsidP="00DD6655">
      <w:pPr>
        <w:jc w:val="center"/>
      </w:pPr>
      <w:r>
        <w:lastRenderedPageBreak/>
        <w:t>EXHIBIT A</w:t>
      </w:r>
    </w:p>
    <w:p w14:paraId="1F6F3E37" w14:textId="1410E5C9" w:rsidR="00F6198F" w:rsidRDefault="009E57AD" w:rsidP="00DD6655">
      <w:pPr>
        <w:jc w:val="center"/>
      </w:pPr>
      <w:r w:rsidRPr="009E57AD">
        <w:drawing>
          <wp:inline distT="0" distB="0" distL="0" distR="0" wp14:anchorId="63C3525A" wp14:editId="573B2BEC">
            <wp:extent cx="5553850" cy="7849695"/>
            <wp:effectExtent l="0" t="0" r="8890" b="0"/>
            <wp:docPr id="8" name="Picture 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78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1CD2" w14:textId="3460E7C3" w:rsidR="009E57AD" w:rsidRDefault="009E57AD" w:rsidP="00DD6655">
      <w:pPr>
        <w:jc w:val="center"/>
      </w:pPr>
      <w:r>
        <w:lastRenderedPageBreak/>
        <w:t>EXHIBIT A</w:t>
      </w:r>
    </w:p>
    <w:p w14:paraId="04A7F358" w14:textId="1AF8865C" w:rsidR="009E57AD" w:rsidRDefault="009E57AD" w:rsidP="00DD6655">
      <w:pPr>
        <w:jc w:val="center"/>
      </w:pPr>
      <w:r w:rsidRPr="009E57AD">
        <w:drawing>
          <wp:inline distT="0" distB="0" distL="0" distR="0" wp14:anchorId="3B263EC1" wp14:editId="45424908">
            <wp:extent cx="5334744" cy="7716327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771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31B7" w14:textId="110424F2" w:rsidR="009E57AD" w:rsidRDefault="009E57AD" w:rsidP="00DD6655">
      <w:pPr>
        <w:jc w:val="center"/>
      </w:pPr>
      <w:r>
        <w:lastRenderedPageBreak/>
        <w:t>EXHIBIT A</w:t>
      </w:r>
    </w:p>
    <w:p w14:paraId="670A22B1" w14:textId="1957EB5D" w:rsidR="009E57AD" w:rsidRDefault="009E57AD" w:rsidP="00DD6655">
      <w:pPr>
        <w:jc w:val="center"/>
      </w:pPr>
      <w:r w:rsidRPr="009E57AD">
        <w:drawing>
          <wp:inline distT="0" distB="0" distL="0" distR="0" wp14:anchorId="0882404B" wp14:editId="07E939B8">
            <wp:extent cx="5591955" cy="7935432"/>
            <wp:effectExtent l="0" t="0" r="8890" b="889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7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D0602" w14:textId="67DF6FBD" w:rsidR="009E57AD" w:rsidRDefault="009E57AD" w:rsidP="00DD6655">
      <w:pPr>
        <w:jc w:val="center"/>
      </w:pPr>
      <w:r>
        <w:lastRenderedPageBreak/>
        <w:t>EXHIBIT A</w:t>
      </w:r>
    </w:p>
    <w:p w14:paraId="01CE9EAC" w14:textId="0D8F0660" w:rsidR="009E57AD" w:rsidRDefault="009E57AD" w:rsidP="00DD6655">
      <w:pPr>
        <w:jc w:val="center"/>
      </w:pPr>
      <w:r w:rsidRPr="009E57AD">
        <w:drawing>
          <wp:inline distT="0" distB="0" distL="0" distR="0" wp14:anchorId="25354B5E" wp14:editId="08284FEE">
            <wp:extent cx="5219700" cy="7792400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1828" cy="779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44B18" w14:textId="5C6F08B6" w:rsidR="009E57AD" w:rsidRDefault="009E57AD" w:rsidP="00DD6655">
      <w:pPr>
        <w:jc w:val="center"/>
      </w:pPr>
      <w:r>
        <w:lastRenderedPageBreak/>
        <w:t>EXHIBIT A</w:t>
      </w:r>
    </w:p>
    <w:p w14:paraId="2AAE1B84" w14:textId="0B663068" w:rsidR="009E57AD" w:rsidRDefault="009E57AD" w:rsidP="00DD6655">
      <w:pPr>
        <w:jc w:val="center"/>
      </w:pPr>
      <w:r w:rsidRPr="009E57AD">
        <w:drawing>
          <wp:inline distT="0" distB="0" distL="0" distR="0" wp14:anchorId="7206547D" wp14:editId="77E44634">
            <wp:extent cx="5363323" cy="7887801"/>
            <wp:effectExtent l="0" t="0" r="889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788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AE77" w14:textId="593EB994" w:rsidR="009E57AD" w:rsidRDefault="009E57AD" w:rsidP="00DD6655">
      <w:pPr>
        <w:jc w:val="center"/>
      </w:pPr>
      <w:r>
        <w:lastRenderedPageBreak/>
        <w:t>EXHIBIT A</w:t>
      </w:r>
    </w:p>
    <w:p w14:paraId="56624080" w14:textId="33B9DE40" w:rsidR="009E57AD" w:rsidRDefault="009E57AD" w:rsidP="00DD6655">
      <w:pPr>
        <w:jc w:val="center"/>
      </w:pPr>
      <w:r w:rsidRPr="009E57AD">
        <w:drawing>
          <wp:inline distT="0" distB="0" distL="0" distR="0" wp14:anchorId="4B442B53" wp14:editId="113EDD3B">
            <wp:extent cx="5430008" cy="7735380"/>
            <wp:effectExtent l="0" t="0" r="0" b="0"/>
            <wp:docPr id="13" name="Picture 13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, calenda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7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1177" w14:textId="7C72CA70" w:rsidR="009E57AD" w:rsidRDefault="009E57AD" w:rsidP="00DD6655">
      <w:pPr>
        <w:jc w:val="center"/>
      </w:pPr>
      <w:r>
        <w:lastRenderedPageBreak/>
        <w:t>EXHIBIT A</w:t>
      </w:r>
    </w:p>
    <w:p w14:paraId="5ACD220C" w14:textId="40E9BCAB" w:rsidR="009E57AD" w:rsidRDefault="009E57AD" w:rsidP="00DD6655">
      <w:pPr>
        <w:jc w:val="center"/>
      </w:pPr>
      <w:r w:rsidRPr="009E57AD">
        <w:drawing>
          <wp:inline distT="0" distB="0" distL="0" distR="0" wp14:anchorId="30E89BFB" wp14:editId="66B4CB57">
            <wp:extent cx="5306165" cy="7811590"/>
            <wp:effectExtent l="0" t="0" r="8890" b="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78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7D3D2" w14:textId="7FFEF2F4" w:rsidR="009E57AD" w:rsidRDefault="009E57AD" w:rsidP="00DD6655">
      <w:pPr>
        <w:jc w:val="center"/>
      </w:pPr>
      <w:r>
        <w:lastRenderedPageBreak/>
        <w:t>EXHIBIT A</w:t>
      </w:r>
    </w:p>
    <w:p w14:paraId="72BB7884" w14:textId="263B5049" w:rsidR="009E57AD" w:rsidRDefault="009E57AD" w:rsidP="00DD6655">
      <w:pPr>
        <w:jc w:val="center"/>
      </w:pPr>
      <w:r w:rsidRPr="009E57AD">
        <w:drawing>
          <wp:inline distT="0" distB="0" distL="0" distR="0" wp14:anchorId="79537A54" wp14:editId="1288D40A">
            <wp:extent cx="5611008" cy="7906853"/>
            <wp:effectExtent l="0" t="0" r="889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790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3D364" w14:textId="7CB4DCC9" w:rsidR="009E57AD" w:rsidRDefault="009E57AD" w:rsidP="00DD6655">
      <w:pPr>
        <w:jc w:val="center"/>
      </w:pPr>
      <w:r>
        <w:lastRenderedPageBreak/>
        <w:t>EXHIBIT A</w:t>
      </w:r>
    </w:p>
    <w:p w14:paraId="4187175C" w14:textId="7C2C6BFD" w:rsidR="009E57AD" w:rsidRDefault="009E57AD" w:rsidP="00DD6655">
      <w:pPr>
        <w:jc w:val="center"/>
      </w:pPr>
      <w:r w:rsidRPr="009E57AD">
        <w:drawing>
          <wp:inline distT="0" distB="0" distL="0" distR="0" wp14:anchorId="3C5FF253" wp14:editId="47E01FB0">
            <wp:extent cx="5706271" cy="7821116"/>
            <wp:effectExtent l="0" t="0" r="8890" b="889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7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7CCEF" w14:textId="1EFE2BE9" w:rsidR="009E57AD" w:rsidRDefault="009E57AD" w:rsidP="00DD6655">
      <w:pPr>
        <w:jc w:val="center"/>
      </w:pPr>
      <w:r>
        <w:lastRenderedPageBreak/>
        <w:t>EXHIBIT A</w:t>
      </w:r>
    </w:p>
    <w:p w14:paraId="17E75F4A" w14:textId="6DDC9E3F" w:rsidR="009E57AD" w:rsidRDefault="009E57AD" w:rsidP="00DD6655">
      <w:pPr>
        <w:jc w:val="center"/>
      </w:pPr>
      <w:r w:rsidRPr="009E57AD">
        <w:drawing>
          <wp:inline distT="0" distB="0" distL="0" distR="0" wp14:anchorId="646ACD99" wp14:editId="705E5480">
            <wp:extent cx="5401429" cy="7773485"/>
            <wp:effectExtent l="0" t="0" r="889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B885" w14:textId="6495D093" w:rsidR="009E57AD" w:rsidRDefault="009E57AD" w:rsidP="00DD6655">
      <w:pPr>
        <w:jc w:val="center"/>
      </w:pPr>
      <w:r>
        <w:lastRenderedPageBreak/>
        <w:t>EXHIBIT A</w:t>
      </w:r>
    </w:p>
    <w:p w14:paraId="626F86A2" w14:textId="79625DE4" w:rsidR="009E57AD" w:rsidRDefault="009E57AD" w:rsidP="00DD6655">
      <w:pPr>
        <w:jc w:val="center"/>
      </w:pPr>
      <w:r w:rsidRPr="009E57AD">
        <w:drawing>
          <wp:inline distT="0" distB="0" distL="0" distR="0" wp14:anchorId="48D60C9A" wp14:editId="56AE5792">
            <wp:extent cx="5725324" cy="7868748"/>
            <wp:effectExtent l="0" t="0" r="889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8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3D185" w14:textId="66F12A0A" w:rsidR="009E57AD" w:rsidRDefault="009E57AD" w:rsidP="00DD6655">
      <w:pPr>
        <w:jc w:val="center"/>
      </w:pPr>
      <w:r>
        <w:lastRenderedPageBreak/>
        <w:t>EXHIBIT A</w:t>
      </w:r>
    </w:p>
    <w:p w14:paraId="2CFB7C27" w14:textId="273DB745" w:rsidR="009E57AD" w:rsidRDefault="009E57AD" w:rsidP="00DD6655">
      <w:pPr>
        <w:jc w:val="center"/>
      </w:pPr>
      <w:r w:rsidRPr="009E57AD">
        <w:drawing>
          <wp:inline distT="0" distB="0" distL="0" distR="0" wp14:anchorId="615BDE77" wp14:editId="42FFB5E0">
            <wp:extent cx="5943600" cy="2117725"/>
            <wp:effectExtent l="0" t="0" r="0" b="0"/>
            <wp:docPr id="20" name="Picture 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A491" w14:textId="030D0257" w:rsidR="00537D2B" w:rsidRDefault="00537D2B" w:rsidP="00DD6655">
      <w:pPr>
        <w:jc w:val="center"/>
      </w:pPr>
      <w:r w:rsidRPr="00537D2B">
        <w:drawing>
          <wp:inline distT="0" distB="0" distL="0" distR="0" wp14:anchorId="38C98904" wp14:editId="269A2869">
            <wp:extent cx="5772956" cy="5353797"/>
            <wp:effectExtent l="0" t="0" r="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F6DF1" w14:textId="12D85343" w:rsidR="00537D2B" w:rsidRDefault="00537D2B" w:rsidP="00DD6655">
      <w:pPr>
        <w:jc w:val="center"/>
      </w:pPr>
    </w:p>
    <w:p w14:paraId="0FFEEB1D" w14:textId="7F52BC12" w:rsidR="00537D2B" w:rsidRDefault="00537D2B" w:rsidP="00DD6655">
      <w:pPr>
        <w:jc w:val="center"/>
      </w:pPr>
      <w:r>
        <w:lastRenderedPageBreak/>
        <w:t>EXHIBIT A</w:t>
      </w:r>
    </w:p>
    <w:p w14:paraId="2EF4B38B" w14:textId="69F167D3" w:rsidR="009E57AD" w:rsidRDefault="00537D2B" w:rsidP="00DD6655">
      <w:pPr>
        <w:jc w:val="center"/>
      </w:pPr>
      <w:r w:rsidRPr="00537D2B">
        <w:drawing>
          <wp:inline distT="0" distB="0" distL="0" distR="0" wp14:anchorId="2DA875F8" wp14:editId="32C27AE5">
            <wp:extent cx="5820587" cy="7821116"/>
            <wp:effectExtent l="0" t="0" r="8890" b="889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7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9A21" w14:textId="55F152EC" w:rsidR="009E57AD" w:rsidRDefault="009E57AD" w:rsidP="00DD6655">
      <w:pPr>
        <w:jc w:val="center"/>
      </w:pPr>
      <w:r>
        <w:lastRenderedPageBreak/>
        <w:t>EXHIBIT A</w:t>
      </w:r>
    </w:p>
    <w:p w14:paraId="2606FAAF" w14:textId="004F0E20" w:rsidR="009E57AD" w:rsidRDefault="00537D2B" w:rsidP="00DD6655">
      <w:pPr>
        <w:jc w:val="center"/>
      </w:pPr>
      <w:r w:rsidRPr="00537D2B">
        <w:drawing>
          <wp:inline distT="0" distB="0" distL="0" distR="0" wp14:anchorId="0ACB9781" wp14:editId="5D938B2C">
            <wp:extent cx="5943600" cy="7835900"/>
            <wp:effectExtent l="0" t="0" r="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D8DC1" w14:textId="0EAAE765" w:rsidR="00537D2B" w:rsidRDefault="00537D2B" w:rsidP="00DD6655">
      <w:pPr>
        <w:jc w:val="center"/>
      </w:pPr>
      <w:r>
        <w:lastRenderedPageBreak/>
        <w:t>EXHIBIT A</w:t>
      </w:r>
    </w:p>
    <w:p w14:paraId="4D7BC237" w14:textId="6DFB1DBD" w:rsidR="00537D2B" w:rsidRDefault="00537D2B" w:rsidP="00DD6655">
      <w:pPr>
        <w:jc w:val="center"/>
      </w:pPr>
      <w:r w:rsidRPr="00537D2B">
        <w:drawing>
          <wp:inline distT="0" distB="0" distL="0" distR="0" wp14:anchorId="3AFC34B3" wp14:editId="02C22B13">
            <wp:extent cx="5943600" cy="7663180"/>
            <wp:effectExtent l="0" t="0" r="0" b="0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D173" w14:textId="72EBCADE" w:rsidR="00537D2B" w:rsidRDefault="00537D2B" w:rsidP="00DD6655">
      <w:pPr>
        <w:jc w:val="center"/>
      </w:pPr>
      <w:r>
        <w:lastRenderedPageBreak/>
        <w:t>EXHIBIT A</w:t>
      </w:r>
    </w:p>
    <w:p w14:paraId="5AD29AF0" w14:textId="7FF5A466" w:rsidR="00537D2B" w:rsidRDefault="00537D2B" w:rsidP="00DD6655">
      <w:pPr>
        <w:jc w:val="center"/>
      </w:pPr>
      <w:r w:rsidRPr="00537D2B">
        <w:drawing>
          <wp:inline distT="0" distB="0" distL="0" distR="0" wp14:anchorId="1E5770A2" wp14:editId="7D27EE80">
            <wp:extent cx="5943600" cy="7943215"/>
            <wp:effectExtent l="0" t="0" r="0" b="635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DFA8" w14:textId="7CA2DB26" w:rsidR="00537D2B" w:rsidRDefault="00537D2B" w:rsidP="00DD6655">
      <w:pPr>
        <w:jc w:val="center"/>
      </w:pPr>
      <w:r>
        <w:lastRenderedPageBreak/>
        <w:t>EXHIBIT A</w:t>
      </w:r>
    </w:p>
    <w:p w14:paraId="0EBE3818" w14:textId="7888F4CA" w:rsidR="00537D2B" w:rsidRDefault="00537D2B" w:rsidP="00DD6655">
      <w:pPr>
        <w:jc w:val="center"/>
      </w:pPr>
      <w:r w:rsidRPr="00537D2B">
        <w:drawing>
          <wp:inline distT="0" distB="0" distL="0" distR="0" wp14:anchorId="2E538648" wp14:editId="5553524B">
            <wp:extent cx="5915851" cy="7773485"/>
            <wp:effectExtent l="0" t="0" r="8890" b="0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D8A7" w14:textId="358DD96C" w:rsidR="00537D2B" w:rsidRDefault="00537D2B" w:rsidP="00DD6655">
      <w:pPr>
        <w:jc w:val="center"/>
      </w:pPr>
      <w:r>
        <w:lastRenderedPageBreak/>
        <w:t>EXHIBIT A</w:t>
      </w:r>
    </w:p>
    <w:p w14:paraId="1DDAD037" w14:textId="3944F1EA" w:rsidR="00537D2B" w:rsidRDefault="00537D2B" w:rsidP="00DD6655">
      <w:pPr>
        <w:jc w:val="center"/>
      </w:pPr>
      <w:r w:rsidRPr="00537D2B">
        <w:drawing>
          <wp:inline distT="0" distB="0" distL="0" distR="0" wp14:anchorId="2D56D69D" wp14:editId="77740732">
            <wp:extent cx="5744377" cy="7687748"/>
            <wp:effectExtent l="0" t="0" r="8890" b="8890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6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17573" w14:textId="2964D2DF" w:rsidR="00537D2B" w:rsidRDefault="00537D2B" w:rsidP="00DD6655">
      <w:pPr>
        <w:jc w:val="center"/>
      </w:pPr>
      <w:r>
        <w:lastRenderedPageBreak/>
        <w:t>EXHIBIT A</w:t>
      </w:r>
    </w:p>
    <w:p w14:paraId="1BFA8AE2" w14:textId="73B4F850" w:rsidR="00537D2B" w:rsidRDefault="00537D2B" w:rsidP="00DD6655">
      <w:pPr>
        <w:jc w:val="center"/>
      </w:pPr>
      <w:r w:rsidRPr="00537D2B">
        <w:drawing>
          <wp:inline distT="0" distB="0" distL="0" distR="0" wp14:anchorId="00A70FCD" wp14:editId="2415CCF8">
            <wp:extent cx="5896798" cy="3858163"/>
            <wp:effectExtent l="0" t="0" r="8890" b="9525"/>
            <wp:docPr id="28" name="Picture 2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D2B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4E1E3" w14:textId="77777777" w:rsidR="00B72E25" w:rsidRDefault="00B72E25" w:rsidP="00B72E25">
      <w:pPr>
        <w:spacing w:after="0" w:line="240" w:lineRule="auto"/>
      </w:pPr>
      <w:r>
        <w:separator/>
      </w:r>
    </w:p>
  </w:endnote>
  <w:endnote w:type="continuationSeparator" w:id="0">
    <w:p w14:paraId="56F77AF7" w14:textId="77777777" w:rsidR="00B72E25" w:rsidRDefault="00B72E25" w:rsidP="00B72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043467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DFA987C" w14:textId="132C4C8C" w:rsidR="00537D2B" w:rsidRDefault="00537D2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AEDD3EF" w14:textId="77777777" w:rsidR="00537D2B" w:rsidRDefault="00537D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50F50" w14:textId="77777777" w:rsidR="00B72E25" w:rsidRDefault="00B72E25" w:rsidP="00B72E25">
      <w:pPr>
        <w:spacing w:after="0" w:line="240" w:lineRule="auto"/>
      </w:pPr>
      <w:r>
        <w:separator/>
      </w:r>
    </w:p>
  </w:footnote>
  <w:footnote w:type="continuationSeparator" w:id="0">
    <w:p w14:paraId="26AA0C72" w14:textId="77777777" w:rsidR="00B72E25" w:rsidRDefault="00B72E25" w:rsidP="00B72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D1482" w14:textId="2DA4058C" w:rsidR="00B72E25" w:rsidRDefault="00B72E25">
    <w:pPr>
      <w:pStyle w:val="Header"/>
    </w:pPr>
    <w:r>
      <w:t xml:space="preserve">RESOLUTION </w:t>
    </w:r>
    <w:r w:rsidR="00C2479D">
      <w:t>2</w:t>
    </w:r>
    <w:r w:rsidR="00991A4B">
      <w:t>1</w:t>
    </w:r>
    <w:r w:rsidR="00C2479D">
      <w:t>-3</w:t>
    </w:r>
    <w:r w:rsidR="00991A4B"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4E0F2D"/>
    <w:multiLevelType w:val="hybridMultilevel"/>
    <w:tmpl w:val="77987400"/>
    <w:lvl w:ilvl="0" w:tplc="1CFE96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7C4"/>
    <w:rsid w:val="001E0C5F"/>
    <w:rsid w:val="00537D2B"/>
    <w:rsid w:val="005E7419"/>
    <w:rsid w:val="007C435A"/>
    <w:rsid w:val="008256D1"/>
    <w:rsid w:val="008D67C4"/>
    <w:rsid w:val="00991A4B"/>
    <w:rsid w:val="009E2A04"/>
    <w:rsid w:val="009E57AD"/>
    <w:rsid w:val="00A87388"/>
    <w:rsid w:val="00B57B4C"/>
    <w:rsid w:val="00B72E25"/>
    <w:rsid w:val="00C23987"/>
    <w:rsid w:val="00C2479D"/>
    <w:rsid w:val="00DD6655"/>
    <w:rsid w:val="00F6198F"/>
    <w:rsid w:val="00F7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149ED"/>
  <w15:chartTrackingRefBased/>
  <w15:docId w15:val="{17F13B52-194E-448E-BAEC-75F9F6F96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56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72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25"/>
  </w:style>
  <w:style w:type="paragraph" w:styleId="Footer">
    <w:name w:val="footer"/>
    <w:basedOn w:val="Normal"/>
    <w:link w:val="FooterChar"/>
    <w:uiPriority w:val="99"/>
    <w:unhideWhenUsed/>
    <w:rsid w:val="00B72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25"/>
  </w:style>
  <w:style w:type="paragraph" w:styleId="BalloonText">
    <w:name w:val="Balloon Text"/>
    <w:basedOn w:val="Normal"/>
    <w:link w:val="BalloonTextChar"/>
    <w:uiPriority w:val="99"/>
    <w:semiHidden/>
    <w:unhideWhenUsed/>
    <w:rsid w:val="00A87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3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27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Lueth</dc:creator>
  <cp:keywords/>
  <dc:description/>
  <cp:lastModifiedBy>Jenn Garcia</cp:lastModifiedBy>
  <cp:revision>3</cp:revision>
  <cp:lastPrinted>2018-11-13T21:53:00Z</cp:lastPrinted>
  <dcterms:created xsi:type="dcterms:W3CDTF">2021-11-23T21:58:00Z</dcterms:created>
  <dcterms:modified xsi:type="dcterms:W3CDTF">2021-11-24T17:19:00Z</dcterms:modified>
</cp:coreProperties>
</file>