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5220"/>
        <w:gridCol w:w="2515"/>
      </w:tblGrid>
      <w:tr w:rsidR="00850F26" w14:paraId="39F6A90B" w14:textId="77777777">
        <w:tc>
          <w:tcPr>
            <w:tcW w:w="2335" w:type="dxa"/>
          </w:tcPr>
          <w:p w14:paraId="54C34F0D" w14:textId="77777777" w:rsidR="00850F26" w:rsidRDefault="00850F26"/>
        </w:tc>
        <w:tc>
          <w:tcPr>
            <w:tcW w:w="5220" w:type="dxa"/>
          </w:tcPr>
          <w:p w14:paraId="63BC75E5" w14:textId="77777777" w:rsidR="00850F26" w:rsidRDefault="005F7156">
            <w:pPr>
              <w:jc w:val="center"/>
            </w:pPr>
            <w:r>
              <w:rPr>
                <w:noProof/>
              </w:rPr>
              <w:drawing>
                <wp:inline distT="0" distB="0" distL="0" distR="0" wp14:anchorId="77258D7A" wp14:editId="76B16F63">
                  <wp:extent cx="1645920" cy="1589338"/>
                  <wp:effectExtent l="0" t="0" r="0" b="0"/>
                  <wp:docPr id="1" name="Picture 4" descr="Town of Dundee, FL Logo &quot;Doorway to the rid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1589338"/>
                          </a:xfrm>
                          <a:prstGeom prst="rect">
                            <a:avLst/>
                          </a:prstGeom>
                        </pic:spPr>
                      </pic:pic>
                    </a:graphicData>
                  </a:graphic>
                </wp:inline>
              </w:drawing>
            </w:r>
          </w:p>
        </w:tc>
        <w:tc>
          <w:tcPr>
            <w:tcW w:w="2515" w:type="dxa"/>
          </w:tcPr>
          <w:p w14:paraId="5003B9AB" w14:textId="77777777" w:rsidR="00850F26" w:rsidRDefault="00850F26"/>
        </w:tc>
      </w:tr>
      <w:tr w:rsidR="00850F26" w14:paraId="477EDCA9" w14:textId="77777777">
        <w:tc>
          <w:tcPr>
            <w:tcW w:w="10070" w:type="dxa"/>
            <w:gridSpan w:val="3"/>
          </w:tcPr>
          <w:p w14:paraId="46BFCF41" w14:textId="7E08551F" w:rsidR="00850F26" w:rsidRDefault="00792AE1">
            <w:pPr>
              <w:spacing w:after="60"/>
              <w:jc w:val="center"/>
              <w:rPr>
                <w:caps/>
              </w:rPr>
            </w:pPr>
            <w:bookmarkStart w:id="0" w:name="apMeetingName"/>
            <w:r>
              <w:rPr>
                <w:b/>
                <w:caps/>
                <w:sz w:val="32"/>
                <w:szCs w:val="32"/>
              </w:rPr>
              <w:t>VISIONING COMMITTEE</w:t>
            </w:r>
            <w:r w:rsidR="005F7156">
              <w:rPr>
                <w:b/>
                <w:caps/>
                <w:sz w:val="32"/>
                <w:szCs w:val="32"/>
              </w:rPr>
              <w:t xml:space="preserve"> MEETING</w:t>
            </w:r>
            <w:bookmarkEnd w:id="0"/>
            <w:r w:rsidR="005F7156">
              <w:rPr>
                <w:b/>
                <w:caps/>
                <w:sz w:val="32"/>
                <w:szCs w:val="32"/>
              </w:rPr>
              <w:t xml:space="preserve"> </w:t>
            </w:r>
            <w:bookmarkStart w:id="1" w:name="apOutputType"/>
            <w:r w:rsidR="005F7156">
              <w:rPr>
                <w:b/>
                <w:caps/>
                <w:sz w:val="32"/>
                <w:szCs w:val="32"/>
              </w:rPr>
              <w:t>Minutes</w:t>
            </w:r>
            <w:bookmarkEnd w:id="1"/>
          </w:p>
        </w:tc>
      </w:tr>
      <w:tr w:rsidR="00850F26" w14:paraId="3578B211" w14:textId="77777777">
        <w:tc>
          <w:tcPr>
            <w:tcW w:w="2335" w:type="dxa"/>
          </w:tcPr>
          <w:p w14:paraId="68E41662" w14:textId="77777777" w:rsidR="00850F26" w:rsidRDefault="00850F26"/>
        </w:tc>
        <w:tc>
          <w:tcPr>
            <w:tcW w:w="5220" w:type="dxa"/>
          </w:tcPr>
          <w:p w14:paraId="113BA963" w14:textId="65149DF1" w:rsidR="00850F26" w:rsidRDefault="002D380F" w:rsidP="00A2102E">
            <w:pPr>
              <w:spacing w:after="60"/>
              <w:jc w:val="center"/>
              <w:rPr>
                <w:b/>
                <w:sz w:val="24"/>
                <w:szCs w:val="24"/>
              </w:rPr>
            </w:pPr>
            <w:bookmarkStart w:id="2" w:name="apMeetingDate"/>
            <w:r>
              <w:rPr>
                <w:b/>
                <w:sz w:val="24"/>
                <w:szCs w:val="24"/>
              </w:rPr>
              <w:t>September</w:t>
            </w:r>
            <w:r w:rsidR="005F7156">
              <w:rPr>
                <w:b/>
                <w:sz w:val="24"/>
                <w:szCs w:val="24"/>
              </w:rPr>
              <w:t xml:space="preserve"> 2</w:t>
            </w:r>
            <w:r>
              <w:rPr>
                <w:b/>
                <w:sz w:val="24"/>
                <w:szCs w:val="24"/>
              </w:rPr>
              <w:t>0</w:t>
            </w:r>
            <w:r w:rsidR="005F7156">
              <w:rPr>
                <w:b/>
                <w:sz w:val="24"/>
                <w:szCs w:val="24"/>
              </w:rPr>
              <w:t xml:space="preserve">, </w:t>
            </w:r>
            <w:proofErr w:type="gramStart"/>
            <w:r w:rsidR="005F7156">
              <w:rPr>
                <w:b/>
                <w:sz w:val="24"/>
                <w:szCs w:val="24"/>
              </w:rPr>
              <w:t>2024</w:t>
            </w:r>
            <w:bookmarkEnd w:id="2"/>
            <w:proofErr w:type="gramEnd"/>
            <w:r w:rsidR="005F7156">
              <w:rPr>
                <w:b/>
                <w:sz w:val="24"/>
                <w:szCs w:val="24"/>
              </w:rPr>
              <w:t xml:space="preserve"> at </w:t>
            </w:r>
            <w:bookmarkStart w:id="3" w:name="apMeetingTime"/>
            <w:r>
              <w:rPr>
                <w:b/>
                <w:sz w:val="24"/>
                <w:szCs w:val="24"/>
              </w:rPr>
              <w:t>12</w:t>
            </w:r>
            <w:r w:rsidR="005F7156">
              <w:rPr>
                <w:b/>
                <w:sz w:val="24"/>
                <w:szCs w:val="24"/>
              </w:rPr>
              <w:t>:</w:t>
            </w:r>
            <w:r w:rsidR="00A2102E">
              <w:rPr>
                <w:b/>
                <w:sz w:val="24"/>
                <w:szCs w:val="24"/>
              </w:rPr>
              <w:t>0</w:t>
            </w:r>
            <w:r w:rsidR="005F7156">
              <w:rPr>
                <w:b/>
                <w:sz w:val="24"/>
                <w:szCs w:val="24"/>
              </w:rPr>
              <w:t>0 PM</w:t>
            </w:r>
            <w:bookmarkEnd w:id="3"/>
          </w:p>
        </w:tc>
        <w:tc>
          <w:tcPr>
            <w:tcW w:w="2515" w:type="dxa"/>
          </w:tcPr>
          <w:p w14:paraId="38DDF124" w14:textId="77777777" w:rsidR="00850F26" w:rsidRDefault="00850F26"/>
        </w:tc>
      </w:tr>
      <w:tr w:rsidR="00850F26" w14:paraId="1EA9731C" w14:textId="77777777">
        <w:tc>
          <w:tcPr>
            <w:tcW w:w="10070" w:type="dxa"/>
            <w:gridSpan w:val="3"/>
          </w:tcPr>
          <w:p w14:paraId="725414A8" w14:textId="65FBBBD9" w:rsidR="00850F26" w:rsidRDefault="00E01F99">
            <w:pPr>
              <w:spacing w:after="60"/>
              <w:jc w:val="center"/>
              <w:rPr>
                <w:b/>
                <w:sz w:val="24"/>
                <w:szCs w:val="24"/>
              </w:rPr>
            </w:pPr>
            <w:bookmarkStart w:id="4" w:name="apMeetingVenue"/>
            <w:r>
              <w:rPr>
                <w:b/>
                <w:caps/>
                <w:sz w:val="24"/>
                <w:szCs w:val="24"/>
              </w:rPr>
              <w:t>DUNDEE COMMUNITY CENTER</w:t>
            </w:r>
            <w:r w:rsidR="005F7156">
              <w:rPr>
                <w:b/>
                <w:caps/>
                <w:sz w:val="24"/>
                <w:szCs w:val="24"/>
              </w:rPr>
              <w:t xml:space="preserve"> </w:t>
            </w:r>
            <w:r>
              <w:rPr>
                <w:b/>
                <w:caps/>
                <w:sz w:val="24"/>
                <w:szCs w:val="24"/>
              </w:rPr>
              <w:t>–</w:t>
            </w:r>
            <w:r w:rsidR="005F7156">
              <w:rPr>
                <w:b/>
                <w:caps/>
                <w:sz w:val="24"/>
                <w:szCs w:val="24"/>
              </w:rPr>
              <w:t xml:space="preserve"> </w:t>
            </w:r>
            <w:r>
              <w:rPr>
                <w:b/>
                <w:caps/>
                <w:sz w:val="24"/>
                <w:szCs w:val="24"/>
              </w:rPr>
              <w:t>603 lAKE mARIE bLVD.</w:t>
            </w:r>
            <w:r w:rsidR="005F7156">
              <w:rPr>
                <w:b/>
                <w:caps/>
                <w:sz w:val="24"/>
                <w:szCs w:val="24"/>
              </w:rPr>
              <w:t>, Dundee, FL 33838</w:t>
            </w:r>
            <w:bookmarkEnd w:id="4"/>
          </w:p>
        </w:tc>
      </w:tr>
      <w:tr w:rsidR="00850F26" w14:paraId="606DECFB" w14:textId="77777777">
        <w:tc>
          <w:tcPr>
            <w:tcW w:w="2335" w:type="dxa"/>
            <w:tcBorders>
              <w:bottom w:val="single" w:sz="18" w:space="0" w:color="538135"/>
            </w:tcBorders>
          </w:tcPr>
          <w:p w14:paraId="65B1B93C" w14:textId="77777777" w:rsidR="00850F26" w:rsidRDefault="00850F26"/>
        </w:tc>
        <w:tc>
          <w:tcPr>
            <w:tcW w:w="5220" w:type="dxa"/>
            <w:tcBorders>
              <w:bottom w:val="single" w:sz="18" w:space="0" w:color="538135"/>
            </w:tcBorders>
          </w:tcPr>
          <w:p w14:paraId="6E1C183F" w14:textId="77777777" w:rsidR="00850F26" w:rsidRDefault="005F7156">
            <w:pPr>
              <w:spacing w:after="60"/>
              <w:jc w:val="center"/>
              <w:rPr>
                <w:b/>
              </w:rPr>
            </w:pPr>
            <w:r>
              <w:rPr>
                <w:b/>
              </w:rPr>
              <w:t>Phone: 863-438-8330 | www.TownofDundee.com</w:t>
            </w:r>
          </w:p>
        </w:tc>
        <w:tc>
          <w:tcPr>
            <w:tcW w:w="2515" w:type="dxa"/>
            <w:tcBorders>
              <w:bottom w:val="single" w:sz="18" w:space="0" w:color="538135"/>
            </w:tcBorders>
          </w:tcPr>
          <w:p w14:paraId="46DB26D7" w14:textId="77777777" w:rsidR="00850F26" w:rsidRDefault="00850F26"/>
        </w:tc>
      </w:tr>
      <w:tr w:rsidR="00850F26" w14:paraId="6DD904DB" w14:textId="77777777">
        <w:trPr>
          <w:trHeight w:val="63"/>
        </w:trPr>
        <w:tc>
          <w:tcPr>
            <w:tcW w:w="10070" w:type="dxa"/>
            <w:gridSpan w:val="3"/>
            <w:tcBorders>
              <w:top w:val="single" w:sz="18" w:space="0" w:color="538135"/>
              <w:bottom w:val="single" w:sz="18" w:space="0" w:color="ED7D31"/>
            </w:tcBorders>
          </w:tcPr>
          <w:p w14:paraId="74294215" w14:textId="77777777" w:rsidR="00850F26" w:rsidRDefault="00850F26">
            <w:pPr>
              <w:tabs>
                <w:tab w:val="left" w:pos="5580"/>
                <w:tab w:val="left" w:pos="5685"/>
              </w:tabs>
              <w:jc w:val="center"/>
              <w:rPr>
                <w:b/>
                <w:sz w:val="16"/>
                <w:szCs w:val="16"/>
              </w:rPr>
            </w:pPr>
          </w:p>
        </w:tc>
      </w:tr>
    </w:tbl>
    <w:p w14:paraId="7B6D469A" w14:textId="25FC0820" w:rsidR="0041789C" w:rsidRPr="0041789C" w:rsidRDefault="00A2102E" w:rsidP="00340B40">
      <w:pPr>
        <w:spacing w:after="240" w:line="240" w:lineRule="auto"/>
        <w:rPr>
          <w:rFonts w:cs="Times New Roman"/>
        </w:rPr>
      </w:pPr>
      <w:bookmarkStart w:id="5" w:name="apAgenda"/>
      <w:r w:rsidRPr="008B61AA">
        <w:rPr>
          <w:rFonts w:cs="Times New Roman"/>
          <w:b/>
          <w:bCs/>
          <w:caps/>
        </w:rPr>
        <w:t>Welcom</w:t>
      </w:r>
      <w:r w:rsidR="00465B6F">
        <w:rPr>
          <w:rFonts w:cs="Times New Roman"/>
          <w:b/>
          <w:bCs/>
          <w:caps/>
        </w:rPr>
        <w:t xml:space="preserve">E AND INTRODUCTIONS </w:t>
      </w:r>
      <w:r w:rsidR="00465B6F" w:rsidRPr="00465B6F">
        <w:rPr>
          <w:rFonts w:cs="Times New Roman"/>
        </w:rPr>
        <w:t>made by Lorraine Peterson</w:t>
      </w:r>
      <w:r w:rsidR="00465B6F">
        <w:rPr>
          <w:rFonts w:cs="Times New Roman"/>
        </w:rPr>
        <w:t>, Assistant Town Manager</w:t>
      </w:r>
    </w:p>
    <w:p w14:paraId="2D9F7833" w14:textId="77777777" w:rsidR="00465B6F" w:rsidRDefault="00E01F99" w:rsidP="00340B40">
      <w:pPr>
        <w:spacing w:after="240" w:line="240" w:lineRule="auto"/>
        <w:rPr>
          <w:rFonts w:cs="Times New Roman"/>
          <w:b/>
          <w:bCs/>
          <w:caps/>
        </w:rPr>
      </w:pPr>
      <w:r>
        <w:rPr>
          <w:rFonts w:cs="Times New Roman"/>
          <w:b/>
          <w:bCs/>
          <w:caps/>
        </w:rPr>
        <w:t>iN ATTENDANCE</w:t>
      </w:r>
      <w:r w:rsidR="00465B6F">
        <w:rPr>
          <w:rFonts w:cs="Times New Roman"/>
          <w:b/>
          <w:bCs/>
          <w:caps/>
        </w:rPr>
        <w:t xml:space="preserve"> </w:t>
      </w:r>
    </w:p>
    <w:p w14:paraId="6413F568" w14:textId="77777777" w:rsidR="00155CFC" w:rsidRDefault="00155CFC" w:rsidP="00465B6F">
      <w:pPr>
        <w:spacing w:before="0" w:after="0" w:line="240" w:lineRule="auto"/>
        <w:rPr>
          <w:rFonts w:cs="Times New Roman"/>
        </w:rPr>
        <w:sectPr w:rsidR="00155CFC">
          <w:headerReference w:type="default" r:id="rId12"/>
          <w:footerReference w:type="default" r:id="rId13"/>
          <w:pgSz w:w="12240" w:h="15840"/>
          <w:pgMar w:top="720" w:right="1080" w:bottom="864" w:left="1080" w:header="720" w:footer="720" w:gutter="0"/>
          <w:cols w:space="720"/>
          <w:docGrid w:linePitch="360"/>
        </w:sectPr>
      </w:pPr>
    </w:p>
    <w:p w14:paraId="3475D1CA" w14:textId="06029F21" w:rsidR="00465B6F" w:rsidRPr="00465B6F" w:rsidRDefault="00465B6F" w:rsidP="00465B6F">
      <w:pPr>
        <w:spacing w:before="0" w:after="0" w:line="240" w:lineRule="auto"/>
        <w:rPr>
          <w:rFonts w:cs="Times New Roman"/>
        </w:rPr>
      </w:pPr>
      <w:r w:rsidRPr="00465B6F">
        <w:rPr>
          <w:rFonts w:cs="Times New Roman"/>
        </w:rPr>
        <w:t>Tandra Davis, Town Manager</w:t>
      </w:r>
    </w:p>
    <w:p w14:paraId="11A94A5A" w14:textId="198832E8" w:rsidR="00465B6F" w:rsidRPr="00465B6F" w:rsidRDefault="00465B6F" w:rsidP="00465B6F">
      <w:pPr>
        <w:spacing w:before="0" w:after="0" w:line="240" w:lineRule="auto"/>
        <w:rPr>
          <w:rFonts w:cs="Times New Roman"/>
        </w:rPr>
      </w:pPr>
      <w:r w:rsidRPr="00465B6F">
        <w:rPr>
          <w:rFonts w:cs="Times New Roman"/>
        </w:rPr>
        <w:t>Lorraine Peterson, Assistant Town Manager</w:t>
      </w:r>
    </w:p>
    <w:p w14:paraId="718BD760" w14:textId="1D39FB59" w:rsidR="00465B6F" w:rsidRPr="00465B6F" w:rsidRDefault="00465B6F" w:rsidP="00465B6F">
      <w:pPr>
        <w:spacing w:before="0" w:after="0" w:line="240" w:lineRule="auto"/>
        <w:rPr>
          <w:rFonts w:cs="Times New Roman"/>
        </w:rPr>
      </w:pPr>
      <w:r w:rsidRPr="00465B6F">
        <w:rPr>
          <w:rFonts w:cs="Times New Roman"/>
        </w:rPr>
        <w:t>Commissioner Mary Richardson</w:t>
      </w:r>
    </w:p>
    <w:p w14:paraId="3257D90E" w14:textId="77777777" w:rsidR="00465B6F" w:rsidRPr="00465B6F" w:rsidRDefault="00465B6F" w:rsidP="00465B6F">
      <w:pPr>
        <w:spacing w:before="0" w:after="0" w:line="240" w:lineRule="auto"/>
        <w:rPr>
          <w:rFonts w:cs="Times New Roman"/>
        </w:rPr>
      </w:pPr>
      <w:r w:rsidRPr="00465B6F">
        <w:rPr>
          <w:rFonts w:cs="Times New Roman"/>
        </w:rPr>
        <w:t>Seth Claytor, Assistant Town Attorney</w:t>
      </w:r>
    </w:p>
    <w:p w14:paraId="56959154" w14:textId="1B2D425E" w:rsidR="00465B6F" w:rsidRDefault="00465B6F" w:rsidP="00465B6F">
      <w:pPr>
        <w:spacing w:before="0" w:after="0" w:line="240" w:lineRule="auto"/>
        <w:rPr>
          <w:rFonts w:cs="Times New Roman"/>
        </w:rPr>
      </w:pPr>
      <w:r w:rsidRPr="00465B6F">
        <w:rPr>
          <w:rFonts w:cs="Times New Roman"/>
        </w:rPr>
        <w:t>Lita O’Neill, Town Clerk</w:t>
      </w:r>
    </w:p>
    <w:p w14:paraId="797A067F" w14:textId="69F94A4B" w:rsidR="00465B6F" w:rsidRDefault="00465B6F" w:rsidP="00465B6F">
      <w:pPr>
        <w:spacing w:before="0" w:after="0" w:line="240" w:lineRule="auto"/>
        <w:rPr>
          <w:rFonts w:cs="Times New Roman"/>
        </w:rPr>
      </w:pPr>
      <w:r>
        <w:rPr>
          <w:rFonts w:cs="Times New Roman"/>
        </w:rPr>
        <w:t>Vermalyn Williams, Code Enforcement Officer</w:t>
      </w:r>
    </w:p>
    <w:p w14:paraId="7EED77C3" w14:textId="409A9B7F" w:rsidR="00465B6F" w:rsidRDefault="00465B6F" w:rsidP="00465B6F">
      <w:pPr>
        <w:spacing w:before="0" w:after="0" w:line="240" w:lineRule="auto"/>
        <w:rPr>
          <w:rFonts w:cs="Times New Roman"/>
        </w:rPr>
      </w:pPr>
      <w:r>
        <w:rPr>
          <w:rFonts w:cs="Times New Roman"/>
        </w:rPr>
        <w:t>Matt Jones, Parks and Recreation Director</w:t>
      </w:r>
    </w:p>
    <w:p w14:paraId="3347C0C5" w14:textId="015321EB" w:rsidR="00465B6F" w:rsidRPr="00465B6F" w:rsidRDefault="00465B6F" w:rsidP="00465B6F">
      <w:pPr>
        <w:spacing w:before="0" w:after="0" w:line="240" w:lineRule="auto"/>
        <w:rPr>
          <w:rFonts w:cs="Times New Roman"/>
        </w:rPr>
      </w:pPr>
      <w:r>
        <w:rPr>
          <w:rFonts w:cs="Times New Roman"/>
        </w:rPr>
        <w:t>John Vice, Public Works Director</w:t>
      </w:r>
    </w:p>
    <w:p w14:paraId="30DF52F6" w14:textId="3860AFD8" w:rsidR="00465B6F" w:rsidRPr="00465B6F" w:rsidRDefault="00465B6F" w:rsidP="00465B6F">
      <w:pPr>
        <w:spacing w:before="0" w:after="0" w:line="240" w:lineRule="auto"/>
        <w:rPr>
          <w:rFonts w:cs="Times New Roman"/>
        </w:rPr>
      </w:pPr>
      <w:r w:rsidRPr="00465B6F">
        <w:rPr>
          <w:rFonts w:cs="Times New Roman"/>
        </w:rPr>
        <w:t>Marisa Barmby, Central Florida Regional Planning Council</w:t>
      </w:r>
    </w:p>
    <w:p w14:paraId="65C1B514" w14:textId="4CF20BB7" w:rsidR="00465B6F" w:rsidRPr="00465B6F" w:rsidRDefault="00465B6F" w:rsidP="00465B6F">
      <w:pPr>
        <w:spacing w:before="0" w:after="0" w:line="240" w:lineRule="auto"/>
        <w:rPr>
          <w:rFonts w:cs="Times New Roman"/>
        </w:rPr>
      </w:pPr>
      <w:r w:rsidRPr="00465B6F">
        <w:rPr>
          <w:rFonts w:cs="Times New Roman"/>
        </w:rPr>
        <w:t>Robert A. Stevens, RAS and Associates</w:t>
      </w:r>
    </w:p>
    <w:p w14:paraId="6F34923A" w14:textId="6077E5B6" w:rsidR="00465B6F" w:rsidRDefault="00465B6F" w:rsidP="00465B6F">
      <w:pPr>
        <w:spacing w:before="0" w:after="0" w:line="240" w:lineRule="auto"/>
        <w:rPr>
          <w:rFonts w:cs="Times New Roman"/>
        </w:rPr>
      </w:pPr>
      <w:r w:rsidRPr="00465B6F">
        <w:rPr>
          <w:rFonts w:cs="Times New Roman"/>
        </w:rPr>
        <w:t>Andrew Stevens, RAS and Associates</w:t>
      </w:r>
    </w:p>
    <w:p w14:paraId="5CD9C037" w14:textId="2E01BF5D" w:rsidR="00465B6F" w:rsidRDefault="00465B6F" w:rsidP="00465B6F">
      <w:pPr>
        <w:spacing w:before="0" w:after="0" w:line="240" w:lineRule="auto"/>
        <w:rPr>
          <w:rFonts w:cs="Times New Roman"/>
        </w:rPr>
      </w:pPr>
      <w:r>
        <w:rPr>
          <w:rFonts w:cs="Times New Roman"/>
        </w:rPr>
        <w:t>Matthew Ivie, Ayres Associates</w:t>
      </w:r>
    </w:p>
    <w:p w14:paraId="5523F9BE" w14:textId="298BBE04" w:rsidR="00465B6F" w:rsidRDefault="00465B6F" w:rsidP="00465B6F">
      <w:pPr>
        <w:spacing w:before="0" w:after="0" w:line="240" w:lineRule="auto"/>
        <w:rPr>
          <w:rFonts w:cs="Times New Roman"/>
        </w:rPr>
      </w:pPr>
      <w:r>
        <w:rPr>
          <w:rFonts w:cs="Times New Roman"/>
        </w:rPr>
        <w:t>Diego Guerra, Ayres Associates</w:t>
      </w:r>
    </w:p>
    <w:p w14:paraId="772B2506" w14:textId="76D70FBA" w:rsidR="00465B6F" w:rsidRDefault="00465B6F" w:rsidP="00465B6F">
      <w:pPr>
        <w:spacing w:before="0" w:after="0" w:line="240" w:lineRule="auto"/>
        <w:rPr>
          <w:rFonts w:cs="Times New Roman"/>
        </w:rPr>
      </w:pPr>
      <w:r>
        <w:rPr>
          <w:rFonts w:cs="Times New Roman"/>
        </w:rPr>
        <w:t>Matt Ashby, Ayres Associates</w:t>
      </w:r>
    </w:p>
    <w:p w14:paraId="5058E442" w14:textId="43CA995D" w:rsidR="00465B6F" w:rsidRDefault="00465B6F" w:rsidP="00465B6F">
      <w:pPr>
        <w:spacing w:before="0" w:after="0" w:line="240" w:lineRule="auto"/>
        <w:rPr>
          <w:rFonts w:cs="Times New Roman"/>
        </w:rPr>
      </w:pPr>
      <w:r>
        <w:rPr>
          <w:rFonts w:cs="Times New Roman"/>
        </w:rPr>
        <w:t>Jeffrey Siewert, Ayres Associates</w:t>
      </w:r>
    </w:p>
    <w:p w14:paraId="63E1F918" w14:textId="374FD1AA" w:rsidR="00155CFC" w:rsidRPr="00465B6F" w:rsidRDefault="00155CFC" w:rsidP="00465B6F">
      <w:pPr>
        <w:spacing w:before="0" w:after="0" w:line="240" w:lineRule="auto"/>
        <w:rPr>
          <w:rFonts w:cs="Times New Roman"/>
        </w:rPr>
      </w:pPr>
      <w:r>
        <w:rPr>
          <w:rFonts w:cs="Times New Roman"/>
        </w:rPr>
        <w:t>Tammy Vrana, Vrana Consulting, Inc.</w:t>
      </w:r>
    </w:p>
    <w:p w14:paraId="0FC2B3EF" w14:textId="5541239A" w:rsidR="00465B6F" w:rsidRPr="00465B6F" w:rsidRDefault="00465B6F" w:rsidP="00465B6F">
      <w:pPr>
        <w:spacing w:before="0" w:after="0" w:line="240" w:lineRule="auto"/>
        <w:rPr>
          <w:rFonts w:cs="Times New Roman"/>
        </w:rPr>
      </w:pPr>
      <w:r w:rsidRPr="00465B6F">
        <w:rPr>
          <w:rFonts w:cs="Times New Roman"/>
        </w:rPr>
        <w:t>Merissa Green, Visioning Committee Member</w:t>
      </w:r>
    </w:p>
    <w:p w14:paraId="700868B3" w14:textId="493BDA70" w:rsidR="00465B6F" w:rsidRPr="00465B6F" w:rsidRDefault="00465B6F" w:rsidP="00465B6F">
      <w:pPr>
        <w:spacing w:before="0" w:after="0" w:line="240" w:lineRule="auto"/>
        <w:rPr>
          <w:rFonts w:cs="Times New Roman"/>
        </w:rPr>
      </w:pPr>
      <w:r w:rsidRPr="00465B6F">
        <w:rPr>
          <w:rFonts w:cs="Times New Roman"/>
        </w:rPr>
        <w:t>Jackie Nichols, Visioning Committee Member</w:t>
      </w:r>
    </w:p>
    <w:p w14:paraId="2F82607E" w14:textId="1BA8E72A" w:rsidR="00465B6F" w:rsidRPr="00465B6F" w:rsidRDefault="00465B6F" w:rsidP="00465B6F">
      <w:pPr>
        <w:spacing w:before="0" w:after="0" w:line="240" w:lineRule="auto"/>
        <w:rPr>
          <w:rFonts w:cs="Times New Roman"/>
        </w:rPr>
      </w:pPr>
      <w:r w:rsidRPr="00465B6F">
        <w:rPr>
          <w:rFonts w:cs="Times New Roman"/>
        </w:rPr>
        <w:t>Clark Tallman, Visioning Committee Member</w:t>
      </w:r>
    </w:p>
    <w:p w14:paraId="066A1D48" w14:textId="26882482" w:rsidR="00465B6F" w:rsidRPr="00465B6F" w:rsidRDefault="00465B6F" w:rsidP="00465B6F">
      <w:pPr>
        <w:spacing w:before="0" w:after="0" w:line="240" w:lineRule="auto"/>
        <w:rPr>
          <w:rFonts w:cs="Times New Roman"/>
        </w:rPr>
      </w:pPr>
      <w:r w:rsidRPr="00465B6F">
        <w:rPr>
          <w:rFonts w:cs="Times New Roman"/>
        </w:rPr>
        <w:t>Jennifer Nguyen, Visioning Committee Member</w:t>
      </w:r>
    </w:p>
    <w:p w14:paraId="61C7C424" w14:textId="705DAD1C" w:rsidR="00465B6F" w:rsidRPr="00465B6F" w:rsidRDefault="00465B6F" w:rsidP="00465B6F">
      <w:pPr>
        <w:spacing w:before="0" w:after="0" w:line="240" w:lineRule="auto"/>
        <w:rPr>
          <w:rFonts w:cs="Times New Roman"/>
        </w:rPr>
      </w:pPr>
      <w:r w:rsidRPr="00465B6F">
        <w:rPr>
          <w:rFonts w:cs="Times New Roman"/>
        </w:rPr>
        <w:t>Alethea Pugh, Visioning Committee Member</w:t>
      </w:r>
    </w:p>
    <w:p w14:paraId="731D72D8" w14:textId="4ED2406A" w:rsidR="00465B6F" w:rsidRDefault="00465B6F" w:rsidP="00465B6F">
      <w:pPr>
        <w:spacing w:before="0" w:after="0" w:line="240" w:lineRule="auto"/>
        <w:rPr>
          <w:rFonts w:cs="Times New Roman"/>
        </w:rPr>
      </w:pPr>
      <w:r w:rsidRPr="00465B6F">
        <w:rPr>
          <w:rFonts w:cs="Times New Roman"/>
        </w:rPr>
        <w:t>Rhonda Sara, Visioning Committee Member</w:t>
      </w:r>
    </w:p>
    <w:p w14:paraId="08F7BFE0" w14:textId="20EAF00F" w:rsidR="00155CFC" w:rsidRDefault="00155CFC" w:rsidP="00465B6F">
      <w:pPr>
        <w:spacing w:before="0" w:after="0" w:line="240" w:lineRule="auto"/>
        <w:rPr>
          <w:rFonts w:cs="Times New Roman"/>
        </w:rPr>
      </w:pPr>
      <w:r>
        <w:rPr>
          <w:rFonts w:cs="Times New Roman"/>
        </w:rPr>
        <w:t>Waymon Meadows, Resident</w:t>
      </w:r>
    </w:p>
    <w:p w14:paraId="05F6AFD4" w14:textId="05F74BFA" w:rsidR="00155CFC" w:rsidRDefault="00155CFC" w:rsidP="00465B6F">
      <w:pPr>
        <w:spacing w:before="0" w:after="0" w:line="240" w:lineRule="auto"/>
        <w:rPr>
          <w:rFonts w:cs="Times New Roman"/>
        </w:rPr>
      </w:pPr>
      <w:r>
        <w:rPr>
          <w:rFonts w:cs="Times New Roman"/>
        </w:rPr>
        <w:t>Burnie Nichols, Resident</w:t>
      </w:r>
    </w:p>
    <w:p w14:paraId="68E95E59" w14:textId="5BD57E1B" w:rsidR="00155CFC" w:rsidRDefault="00155CFC" w:rsidP="00465B6F">
      <w:pPr>
        <w:spacing w:before="0" w:after="0" w:line="240" w:lineRule="auto"/>
        <w:rPr>
          <w:rFonts w:cs="Times New Roman"/>
        </w:rPr>
      </w:pPr>
      <w:r>
        <w:rPr>
          <w:rFonts w:cs="Times New Roman"/>
        </w:rPr>
        <w:t>Barb Tallman, Resident</w:t>
      </w:r>
    </w:p>
    <w:p w14:paraId="30622925" w14:textId="7327A0BA" w:rsidR="00155CFC" w:rsidRDefault="00155CFC" w:rsidP="00465B6F">
      <w:pPr>
        <w:spacing w:before="0" w:after="0" w:line="240" w:lineRule="auto"/>
        <w:rPr>
          <w:rFonts w:cs="Times New Roman"/>
        </w:rPr>
      </w:pPr>
      <w:r>
        <w:rPr>
          <w:rFonts w:cs="Times New Roman"/>
        </w:rPr>
        <w:t>James Fenley, Resident</w:t>
      </w:r>
    </w:p>
    <w:p w14:paraId="11BF6A45" w14:textId="290C3FCA" w:rsidR="00155CFC" w:rsidRDefault="00155CFC" w:rsidP="00465B6F">
      <w:pPr>
        <w:spacing w:before="0" w:after="0" w:line="240" w:lineRule="auto"/>
        <w:rPr>
          <w:rFonts w:cs="Times New Roman"/>
        </w:rPr>
      </w:pPr>
      <w:r>
        <w:rPr>
          <w:rFonts w:cs="Times New Roman"/>
        </w:rPr>
        <w:t>Carolyn Fenley, Resident</w:t>
      </w:r>
    </w:p>
    <w:p w14:paraId="25C7DE66" w14:textId="7826AE51" w:rsidR="00155CFC" w:rsidRPr="00465B6F" w:rsidRDefault="00155CFC" w:rsidP="00465B6F">
      <w:pPr>
        <w:spacing w:before="0" w:after="0" w:line="240" w:lineRule="auto"/>
        <w:rPr>
          <w:rFonts w:cs="Times New Roman"/>
        </w:rPr>
      </w:pPr>
      <w:r>
        <w:rPr>
          <w:rFonts w:cs="Times New Roman"/>
        </w:rPr>
        <w:t>Roberto Melendez, Resident</w:t>
      </w:r>
    </w:p>
    <w:p w14:paraId="6CBA7304" w14:textId="77777777" w:rsidR="00155CFC" w:rsidRDefault="00155CFC" w:rsidP="00340B40">
      <w:pPr>
        <w:spacing w:after="240" w:line="240" w:lineRule="auto"/>
        <w:rPr>
          <w:rFonts w:cs="Times New Roman"/>
          <w:b/>
          <w:bCs/>
        </w:rPr>
        <w:sectPr w:rsidR="00155CFC" w:rsidSect="00155CFC">
          <w:type w:val="continuous"/>
          <w:pgSz w:w="12240" w:h="15840"/>
          <w:pgMar w:top="720" w:right="1080" w:bottom="864" w:left="1080" w:header="720" w:footer="720" w:gutter="0"/>
          <w:cols w:num="2" w:space="720"/>
          <w:docGrid w:linePitch="360"/>
        </w:sectPr>
      </w:pPr>
    </w:p>
    <w:p w14:paraId="0742BB49" w14:textId="77777777" w:rsidR="00465B6F" w:rsidRDefault="00465B6F" w:rsidP="00340B40">
      <w:pPr>
        <w:spacing w:after="240" w:line="240" w:lineRule="auto"/>
        <w:rPr>
          <w:rFonts w:cs="Times New Roman"/>
          <w:b/>
          <w:bCs/>
        </w:rPr>
      </w:pPr>
    </w:p>
    <w:p w14:paraId="465634CB" w14:textId="278ECDA4" w:rsidR="00465B6F" w:rsidRDefault="00155CFC" w:rsidP="00340B40">
      <w:pPr>
        <w:spacing w:after="240" w:line="240" w:lineRule="auto"/>
        <w:rPr>
          <w:rFonts w:cs="Times New Roman"/>
          <w:b/>
          <w:bCs/>
        </w:rPr>
      </w:pPr>
      <w:r>
        <w:rPr>
          <w:rFonts w:cs="Times New Roman"/>
          <w:b/>
          <w:bCs/>
        </w:rPr>
        <w:t xml:space="preserve">MISSION AND VISION </w:t>
      </w:r>
    </w:p>
    <w:p w14:paraId="747E1280" w14:textId="4268992A" w:rsidR="00155CFC" w:rsidRPr="00155CFC" w:rsidRDefault="00155CFC" w:rsidP="00340B40">
      <w:pPr>
        <w:spacing w:after="240" w:line="240" w:lineRule="auto"/>
        <w:rPr>
          <w:rFonts w:cs="Times New Roman"/>
        </w:rPr>
      </w:pPr>
      <w:r w:rsidRPr="00155CFC">
        <w:rPr>
          <w:rFonts w:cs="Times New Roman"/>
        </w:rPr>
        <w:t>Town Clerk, Lita O’Neill presented a PowerPoint presentation highlighting the mission, vision, goals, and pillars of neighboring municipalities in Polk County. The main question for the visioning process is “Who are we, Dundee?”</w:t>
      </w:r>
    </w:p>
    <w:p w14:paraId="69F20DA7" w14:textId="437C3CBB" w:rsidR="00465B6F" w:rsidRDefault="00155CFC" w:rsidP="00340B40">
      <w:pPr>
        <w:spacing w:after="240" w:line="240" w:lineRule="auto"/>
        <w:rPr>
          <w:rFonts w:cs="Times New Roman"/>
          <w:b/>
          <w:bCs/>
        </w:rPr>
      </w:pPr>
      <w:r>
        <w:rPr>
          <w:rFonts w:cs="Times New Roman"/>
          <w:b/>
          <w:bCs/>
        </w:rPr>
        <w:t>HISTORY OF DUNDEE</w:t>
      </w:r>
    </w:p>
    <w:p w14:paraId="013430C8" w14:textId="558B3924" w:rsidR="00155CFC" w:rsidRDefault="00155CFC" w:rsidP="00340B40">
      <w:pPr>
        <w:spacing w:after="240" w:line="240" w:lineRule="auto"/>
        <w:rPr>
          <w:rFonts w:cs="Times New Roman"/>
        </w:rPr>
      </w:pPr>
      <w:r w:rsidRPr="0041789C">
        <w:rPr>
          <w:rFonts w:cs="Times New Roman"/>
        </w:rPr>
        <w:t xml:space="preserve">Marisa Barmby with the Central Florida Regional Planning Council presented a PowerPoint presentation </w:t>
      </w:r>
      <w:r w:rsidR="0041789C" w:rsidRPr="0041789C">
        <w:rPr>
          <w:rFonts w:cs="Times New Roman"/>
        </w:rPr>
        <w:t xml:space="preserve">with many </w:t>
      </w:r>
      <w:r w:rsidR="0041789C">
        <w:rPr>
          <w:rFonts w:cs="Times New Roman"/>
        </w:rPr>
        <w:t>key</w:t>
      </w:r>
      <w:r w:rsidR="0041789C" w:rsidRPr="0041789C">
        <w:rPr>
          <w:rFonts w:cs="Times New Roman"/>
        </w:rPr>
        <w:t xml:space="preserve"> details </w:t>
      </w:r>
      <w:r w:rsidRPr="0041789C">
        <w:rPr>
          <w:rFonts w:cs="Times New Roman"/>
        </w:rPr>
        <w:t xml:space="preserve">about the history of Dundee. </w:t>
      </w:r>
      <w:r w:rsidR="0041789C" w:rsidRPr="0041789C">
        <w:rPr>
          <w:rFonts w:cs="Times New Roman"/>
        </w:rPr>
        <w:t>Ms. Barmby provided the Town Clerk with a</w:t>
      </w:r>
      <w:r w:rsidR="008F5F3A">
        <w:rPr>
          <w:rFonts w:cs="Times New Roman"/>
        </w:rPr>
        <w:t xml:space="preserve">n electronic </w:t>
      </w:r>
      <w:r w:rsidR="0041789C" w:rsidRPr="0041789C">
        <w:rPr>
          <w:rFonts w:cs="Times New Roman"/>
        </w:rPr>
        <w:t>copy of the presentation.</w:t>
      </w:r>
    </w:p>
    <w:p w14:paraId="24B07EC6" w14:textId="76B32E2D" w:rsidR="00EF3413" w:rsidRPr="0041789C" w:rsidRDefault="00EF3413" w:rsidP="00340B40">
      <w:pPr>
        <w:spacing w:after="240" w:line="240" w:lineRule="auto"/>
        <w:rPr>
          <w:rFonts w:cs="Times New Roman"/>
        </w:rPr>
      </w:pPr>
      <w:r>
        <w:rPr>
          <w:rFonts w:cs="Times New Roman"/>
        </w:rPr>
        <w:t xml:space="preserve">[The presentation may be accessed here - </w:t>
      </w:r>
      <w:hyperlink r:id="rId14" w:history="1">
        <w:r w:rsidRPr="00EF3413">
          <w:rPr>
            <w:rStyle w:val="Hyperlink"/>
            <w:rFonts w:cs="Times New Roman"/>
          </w:rPr>
          <w:t>..\2024 Ag</w:t>
        </w:r>
        <w:r w:rsidRPr="00EF3413">
          <w:rPr>
            <w:rStyle w:val="Hyperlink"/>
            <w:rFonts w:cs="Times New Roman"/>
          </w:rPr>
          <w:t>e</w:t>
        </w:r>
        <w:r w:rsidRPr="00EF3413">
          <w:rPr>
            <w:rStyle w:val="Hyperlink"/>
            <w:rFonts w:cs="Times New Roman"/>
          </w:rPr>
          <w:t>ndas\09</w:t>
        </w:r>
        <w:r w:rsidRPr="00EF3413">
          <w:rPr>
            <w:rStyle w:val="Hyperlink"/>
            <w:rFonts w:cs="Times New Roman"/>
          </w:rPr>
          <w:t>.</w:t>
        </w:r>
        <w:r w:rsidRPr="00EF3413">
          <w:rPr>
            <w:rStyle w:val="Hyperlink"/>
            <w:rFonts w:cs="Times New Roman"/>
          </w:rPr>
          <w:t>20.2024\20240920 Dundee Visioning Meeting presentation 092024.pptx</w:t>
        </w:r>
      </w:hyperlink>
      <w:r>
        <w:rPr>
          <w:rFonts w:cs="Times New Roman"/>
        </w:rPr>
        <w:t>]</w:t>
      </w:r>
    </w:p>
    <w:p w14:paraId="3CBBC3CD" w14:textId="77777777" w:rsidR="008F5F3A" w:rsidRDefault="008F5F3A" w:rsidP="00340B40">
      <w:pPr>
        <w:spacing w:after="240"/>
        <w:rPr>
          <w:rFonts w:cs="Times New Roman"/>
          <w:b/>
          <w:bCs/>
          <w:caps/>
        </w:rPr>
      </w:pPr>
    </w:p>
    <w:p w14:paraId="393107CF" w14:textId="0A536D23" w:rsidR="0041789C" w:rsidRDefault="0041789C" w:rsidP="00340B40">
      <w:pPr>
        <w:spacing w:after="240"/>
        <w:rPr>
          <w:rFonts w:cs="Times New Roman"/>
          <w:b/>
          <w:bCs/>
          <w:caps/>
        </w:rPr>
      </w:pPr>
      <w:r>
        <w:rPr>
          <w:rFonts w:cs="Times New Roman"/>
          <w:b/>
          <w:bCs/>
          <w:caps/>
        </w:rPr>
        <w:t>CONSULTANT PRESENTATION – AYRES ASSOCIATES</w:t>
      </w:r>
    </w:p>
    <w:p w14:paraId="34AB504F" w14:textId="2F58707C" w:rsidR="0041789C" w:rsidRDefault="0041789C" w:rsidP="0041789C">
      <w:pPr>
        <w:spacing w:after="240" w:line="240" w:lineRule="auto"/>
        <w:rPr>
          <w:rFonts w:cs="Times New Roman"/>
        </w:rPr>
      </w:pPr>
      <w:r>
        <w:rPr>
          <w:rFonts w:cs="Times New Roman"/>
        </w:rPr>
        <w:t xml:space="preserve">Staff from Ayres Associates presented a PowerPoint presentation about the company and the processes used for community engagement and setting goals for visioning, as well as provided examples of projects completed around </w:t>
      </w:r>
      <w:r w:rsidR="008F5F3A">
        <w:rPr>
          <w:rFonts w:cs="Times New Roman"/>
        </w:rPr>
        <w:t>Florida</w:t>
      </w:r>
      <w:r>
        <w:rPr>
          <w:rFonts w:cs="Times New Roman"/>
        </w:rPr>
        <w:t xml:space="preserve">, including 3D renderings for Crescent City, the South Florida Avenue Corridor in Lakeland, Brooksville Community Park Planning, and developing an Historic Preservation Plan for the City of Saint Cloud. </w:t>
      </w:r>
    </w:p>
    <w:p w14:paraId="2516C9C6" w14:textId="38284F6F" w:rsidR="008F5F3A" w:rsidRDefault="008F5F3A" w:rsidP="0041789C">
      <w:pPr>
        <w:spacing w:after="240" w:line="240" w:lineRule="auto"/>
        <w:rPr>
          <w:rFonts w:cs="Times New Roman"/>
        </w:rPr>
      </w:pPr>
      <w:proofErr w:type="gramStart"/>
      <w:r>
        <w:rPr>
          <w:rFonts w:cs="Times New Roman"/>
        </w:rPr>
        <w:t>Ayres</w:t>
      </w:r>
      <w:proofErr w:type="gramEnd"/>
      <w:r>
        <w:rPr>
          <w:rFonts w:cs="Times New Roman"/>
        </w:rPr>
        <w:t xml:space="preserve"> consultants reviewed the community engagement process and branding. “We need a vision that gives you goosebumps.” They also noted that creating the story first leads </w:t>
      </w:r>
      <w:proofErr w:type="gramStart"/>
      <w:r>
        <w:rPr>
          <w:rFonts w:cs="Times New Roman"/>
        </w:rPr>
        <w:t>into</w:t>
      </w:r>
      <w:proofErr w:type="gramEnd"/>
      <w:r>
        <w:rPr>
          <w:rFonts w:cs="Times New Roman"/>
        </w:rPr>
        <w:t xml:space="preserve"> the implementation.</w:t>
      </w:r>
    </w:p>
    <w:p w14:paraId="1D55D086" w14:textId="7D1B10C7" w:rsidR="008F5F3A" w:rsidRDefault="008F5F3A" w:rsidP="0041789C">
      <w:pPr>
        <w:spacing w:after="240" w:line="240" w:lineRule="auto"/>
        <w:rPr>
          <w:rFonts w:cs="Times New Roman"/>
        </w:rPr>
      </w:pPr>
      <w:r>
        <w:rPr>
          <w:rFonts w:cs="Times New Roman"/>
        </w:rPr>
        <w:t>Ayres staff provided the Town Clerk with an electronic copy of the PowerPoint presentation.</w:t>
      </w:r>
      <w:r w:rsidR="00EF3413">
        <w:rPr>
          <w:rFonts w:cs="Times New Roman"/>
        </w:rPr>
        <w:t xml:space="preserve"> </w:t>
      </w:r>
    </w:p>
    <w:p w14:paraId="1030537C" w14:textId="64C323DC" w:rsidR="00EF3413" w:rsidRPr="0041789C" w:rsidRDefault="00EF3413" w:rsidP="0041789C">
      <w:pPr>
        <w:spacing w:after="240" w:line="240" w:lineRule="auto"/>
        <w:rPr>
          <w:rFonts w:cs="Times New Roman"/>
        </w:rPr>
      </w:pPr>
      <w:r>
        <w:rPr>
          <w:rFonts w:cs="Times New Roman"/>
        </w:rPr>
        <w:t xml:space="preserve">[Access the PowerPoint presentation here - </w:t>
      </w:r>
      <w:hyperlink r:id="rId15" w:history="1">
        <w:r w:rsidRPr="00EF3413">
          <w:rPr>
            <w:rStyle w:val="Hyperlink"/>
            <w:rFonts w:cs="Times New Roman"/>
          </w:rPr>
          <w:t>..\2024 Agendas\</w:t>
        </w:r>
        <w:r w:rsidRPr="00EF3413">
          <w:rPr>
            <w:rStyle w:val="Hyperlink"/>
            <w:rFonts w:cs="Times New Roman"/>
          </w:rPr>
          <w:t>0</w:t>
        </w:r>
        <w:r w:rsidRPr="00EF3413">
          <w:rPr>
            <w:rStyle w:val="Hyperlink"/>
            <w:rFonts w:cs="Times New Roman"/>
          </w:rPr>
          <w:t xml:space="preserve">9.20.2024\20240920 Ayres Dundee Visioning </w:t>
        </w:r>
        <w:proofErr w:type="spellStart"/>
        <w:r w:rsidRPr="00EF3413">
          <w:rPr>
            <w:rStyle w:val="Hyperlink"/>
            <w:rFonts w:cs="Times New Roman"/>
          </w:rPr>
          <w:t>Presentation_Sep</w:t>
        </w:r>
        <w:proofErr w:type="spellEnd"/>
        <w:r w:rsidRPr="00EF3413">
          <w:rPr>
            <w:rStyle w:val="Hyperlink"/>
            <w:rFonts w:cs="Times New Roman"/>
          </w:rPr>
          <w:t xml:space="preserve"> 20 MA.pptx</w:t>
        </w:r>
      </w:hyperlink>
      <w:r>
        <w:rPr>
          <w:rFonts w:cs="Times New Roman"/>
        </w:rPr>
        <w:t>]</w:t>
      </w:r>
    </w:p>
    <w:p w14:paraId="2787A5D7" w14:textId="1E0EA2A5" w:rsidR="0041789C" w:rsidRDefault="0041789C" w:rsidP="00340B40">
      <w:pPr>
        <w:spacing w:after="240"/>
        <w:rPr>
          <w:rFonts w:cs="Times New Roman"/>
          <w:b/>
          <w:bCs/>
          <w:caps/>
        </w:rPr>
      </w:pPr>
      <w:r>
        <w:rPr>
          <w:rFonts w:cs="Times New Roman"/>
          <w:b/>
          <w:bCs/>
          <w:caps/>
        </w:rPr>
        <w:t>CONSULTANT PRESENTATION – ROBERT A. STEVENS and ASSOCIATES</w:t>
      </w:r>
    </w:p>
    <w:p w14:paraId="3FD7310D" w14:textId="3B75D098" w:rsidR="008F5F3A" w:rsidRDefault="008F5F3A" w:rsidP="00340B40">
      <w:pPr>
        <w:spacing w:after="240"/>
        <w:rPr>
          <w:rFonts w:cs="Times New Roman"/>
        </w:rPr>
      </w:pPr>
      <w:r w:rsidRPr="008F5F3A">
        <w:rPr>
          <w:rFonts w:cs="Times New Roman"/>
        </w:rPr>
        <w:t>“T</w:t>
      </w:r>
      <w:r>
        <w:rPr>
          <w:rFonts w:cs="Times New Roman"/>
        </w:rPr>
        <w:t xml:space="preserve">he City of Winter Haven is a 20-year overnight success.” </w:t>
      </w:r>
      <w:r w:rsidR="00EF3413">
        <w:rPr>
          <w:rFonts w:cs="Times New Roman"/>
        </w:rPr>
        <w:t xml:space="preserve"> </w:t>
      </w:r>
      <w:r>
        <w:rPr>
          <w:rFonts w:cs="Times New Roman"/>
        </w:rPr>
        <w:t xml:space="preserve">RAS and </w:t>
      </w:r>
      <w:proofErr w:type="gramStart"/>
      <w:r>
        <w:rPr>
          <w:rFonts w:cs="Times New Roman"/>
        </w:rPr>
        <w:t>Associates</w:t>
      </w:r>
      <w:proofErr w:type="gramEnd"/>
      <w:r>
        <w:rPr>
          <w:rFonts w:cs="Times New Roman"/>
        </w:rPr>
        <w:t xml:space="preserve"> highlighted expertise in GIS, mapping, and data analysis that may be used to assist Dundee in identifying where </w:t>
      </w:r>
      <w:r w:rsidR="00EF3413">
        <w:rPr>
          <w:rFonts w:cs="Times New Roman"/>
        </w:rPr>
        <w:t>we</w:t>
      </w:r>
      <w:r>
        <w:rPr>
          <w:rFonts w:cs="Times New Roman"/>
        </w:rPr>
        <w:t xml:space="preserve"> are and where </w:t>
      </w:r>
      <w:r w:rsidR="00EF3413">
        <w:rPr>
          <w:rFonts w:cs="Times New Roman"/>
        </w:rPr>
        <w:t>we</w:t>
      </w:r>
      <w:r>
        <w:rPr>
          <w:rFonts w:cs="Times New Roman"/>
        </w:rPr>
        <w:t xml:space="preserve"> are going.</w:t>
      </w:r>
      <w:r w:rsidR="00EF3413">
        <w:rPr>
          <w:rFonts w:cs="Times New Roman"/>
        </w:rPr>
        <w:t xml:space="preserve"> </w:t>
      </w:r>
      <w:r>
        <w:rPr>
          <w:rFonts w:cs="Times New Roman"/>
        </w:rPr>
        <w:t>The main economic driver has been citrus, but change is underway.</w:t>
      </w:r>
    </w:p>
    <w:p w14:paraId="2E99E636" w14:textId="125F90AA" w:rsidR="00EF3413" w:rsidRPr="008F5F3A" w:rsidRDefault="00EF3413" w:rsidP="00340B40">
      <w:pPr>
        <w:spacing w:after="240"/>
        <w:rPr>
          <w:rFonts w:cs="Times New Roman"/>
        </w:rPr>
      </w:pPr>
      <w:r>
        <w:rPr>
          <w:rFonts w:cs="Times New Roman"/>
        </w:rPr>
        <w:t xml:space="preserve">[The RAS Presentation is here - </w:t>
      </w:r>
      <w:hyperlink r:id="rId16" w:history="1">
        <w:r w:rsidRPr="00EF3413">
          <w:rPr>
            <w:rStyle w:val="Hyperlink"/>
            <w:rFonts w:cs="Times New Roman"/>
          </w:rPr>
          <w:t xml:space="preserve">..\2024 </w:t>
        </w:r>
        <w:r w:rsidRPr="00EF3413">
          <w:rPr>
            <w:rStyle w:val="Hyperlink"/>
            <w:rFonts w:cs="Times New Roman"/>
          </w:rPr>
          <w:t>A</w:t>
        </w:r>
        <w:r w:rsidRPr="00EF3413">
          <w:rPr>
            <w:rStyle w:val="Hyperlink"/>
            <w:rFonts w:cs="Times New Roman"/>
          </w:rPr>
          <w:t xml:space="preserve">gendas\09.20.2024\20240920 </w:t>
        </w:r>
        <w:proofErr w:type="spellStart"/>
        <w:r w:rsidRPr="00EF3413">
          <w:rPr>
            <w:rStyle w:val="Hyperlink"/>
            <w:rFonts w:cs="Times New Roman"/>
          </w:rPr>
          <w:t>RSA_Town</w:t>
        </w:r>
        <w:proofErr w:type="spellEnd"/>
        <w:r w:rsidRPr="00EF3413">
          <w:rPr>
            <w:rStyle w:val="Hyperlink"/>
            <w:rFonts w:cs="Times New Roman"/>
          </w:rPr>
          <w:t xml:space="preserve"> of Dundee Vision Board.pptx</w:t>
        </w:r>
      </w:hyperlink>
      <w:r>
        <w:rPr>
          <w:rFonts w:cs="Times New Roman"/>
        </w:rPr>
        <w:t>]</w:t>
      </w:r>
    </w:p>
    <w:p w14:paraId="3BF8F9E2" w14:textId="26909157" w:rsidR="00E01F99" w:rsidRPr="0041789C" w:rsidRDefault="0041789C" w:rsidP="0041789C">
      <w:pPr>
        <w:spacing w:after="240"/>
        <w:rPr>
          <w:rFonts w:cs="Times New Roman"/>
          <w:b/>
          <w:bCs/>
          <w:caps/>
        </w:rPr>
      </w:pPr>
      <w:r>
        <w:rPr>
          <w:rFonts w:cs="Times New Roman"/>
          <w:b/>
          <w:bCs/>
          <w:caps/>
        </w:rPr>
        <w:t>STAFF RECAP</w:t>
      </w:r>
      <w:bookmarkEnd w:id="5"/>
    </w:p>
    <w:p w14:paraId="59B40178" w14:textId="02B5B7BE" w:rsidR="00E01F99" w:rsidRDefault="00EF3413" w:rsidP="00E01F99">
      <w:pPr>
        <w:rPr>
          <w:rFonts w:eastAsia="Times New Roman" w:cs="Times New Roman"/>
          <w:sz w:val="20"/>
          <w:szCs w:val="20"/>
        </w:rPr>
      </w:pPr>
      <w:r>
        <w:rPr>
          <w:rFonts w:eastAsia="Times New Roman" w:cs="Times New Roman"/>
          <w:sz w:val="20"/>
          <w:szCs w:val="20"/>
        </w:rPr>
        <w:t xml:space="preserve">Due to time constraints, staff did not provide a staff recap, but Town Manager Davis noted that an email with all the presentations will be sent to attendees. </w:t>
      </w:r>
    </w:p>
    <w:p w14:paraId="68BD9BA7" w14:textId="3D9398D4" w:rsidR="00EF3413" w:rsidRPr="00EF3413" w:rsidRDefault="00EF3413" w:rsidP="00E01F99">
      <w:pPr>
        <w:rPr>
          <w:rFonts w:eastAsia="Times New Roman" w:cs="Times New Roman"/>
          <w:b/>
          <w:bCs/>
          <w:sz w:val="20"/>
          <w:szCs w:val="20"/>
        </w:rPr>
      </w:pPr>
      <w:r w:rsidRPr="00EF3413">
        <w:rPr>
          <w:rFonts w:eastAsia="Times New Roman" w:cs="Times New Roman"/>
          <w:b/>
          <w:bCs/>
          <w:sz w:val="20"/>
          <w:szCs w:val="20"/>
        </w:rPr>
        <w:t>ANNOUNCEMENTS AND QUESTIONS</w:t>
      </w:r>
    </w:p>
    <w:p w14:paraId="4E87888C" w14:textId="7E64A713" w:rsidR="00EF3413" w:rsidRPr="00E01F99" w:rsidRDefault="00EF3413" w:rsidP="00E01F99">
      <w:pPr>
        <w:rPr>
          <w:rFonts w:eastAsia="Times New Roman" w:cs="Times New Roman"/>
          <w:sz w:val="20"/>
          <w:szCs w:val="20"/>
        </w:rPr>
      </w:pPr>
      <w:r>
        <w:rPr>
          <w:rFonts w:eastAsia="Times New Roman" w:cs="Times New Roman"/>
          <w:sz w:val="20"/>
          <w:szCs w:val="20"/>
        </w:rPr>
        <w:t xml:space="preserve">Discussion ensued about the first official meeting of the Visioning Committee and when it would take place. The </w:t>
      </w:r>
      <w:proofErr w:type="gramStart"/>
      <w:r>
        <w:rPr>
          <w:rFonts w:eastAsia="Times New Roman" w:cs="Times New Roman"/>
          <w:sz w:val="20"/>
          <w:szCs w:val="20"/>
        </w:rPr>
        <w:t>general consensus</w:t>
      </w:r>
      <w:proofErr w:type="gramEnd"/>
      <w:r>
        <w:rPr>
          <w:rFonts w:eastAsia="Times New Roman" w:cs="Times New Roman"/>
          <w:sz w:val="20"/>
          <w:szCs w:val="20"/>
        </w:rPr>
        <w:t xml:space="preserve"> was that Fridays work well. The Town Clerk will send a poll out to determine the best date and time for the meeting.</w:t>
      </w:r>
    </w:p>
    <w:p w14:paraId="6FEC490F" w14:textId="77777777" w:rsidR="00EF3413" w:rsidRPr="00FA5D0C" w:rsidRDefault="00EF3413" w:rsidP="00EF3413">
      <w:pPr>
        <w:spacing w:before="0" w:after="0" w:line="240" w:lineRule="auto"/>
        <w:rPr>
          <w:rFonts w:eastAsia="Times New Roman" w:cs="Times New Roman"/>
        </w:rPr>
      </w:pPr>
      <w:r w:rsidRPr="00FA5D0C">
        <w:rPr>
          <w:rFonts w:eastAsia="Times New Roman" w:cs="Times New Roman"/>
        </w:rPr>
        <w:t>Respectfully submitted,</w:t>
      </w:r>
    </w:p>
    <w:p w14:paraId="56BBB13E" w14:textId="77777777" w:rsidR="00EF3413" w:rsidRPr="00FF05F4" w:rsidRDefault="00EF3413" w:rsidP="00EF3413">
      <w:pPr>
        <w:spacing w:before="0" w:after="0" w:line="240" w:lineRule="auto"/>
        <w:rPr>
          <w:rFonts w:ascii="Fairwater Script" w:eastAsia="Times New Roman" w:hAnsi="Fairwater Script" w:cs="Times New Roman"/>
          <w:sz w:val="32"/>
          <w:szCs w:val="32"/>
          <w:u w:val="single"/>
        </w:rPr>
      </w:pPr>
      <w:r w:rsidRPr="00FF05F4">
        <w:rPr>
          <w:rFonts w:ascii="Fairwater Script" w:eastAsia="Times New Roman" w:hAnsi="Fairwater Script" w:cs="Times New Roman"/>
          <w:sz w:val="32"/>
          <w:szCs w:val="32"/>
          <w:u w:val="single"/>
        </w:rPr>
        <w:t>Lita O’Nei</w:t>
      </w:r>
      <w:r>
        <w:rPr>
          <w:rFonts w:ascii="Fairwater Script" w:eastAsia="Times New Roman" w:hAnsi="Fairwater Script" w:cs="Times New Roman"/>
          <w:sz w:val="32"/>
          <w:szCs w:val="32"/>
          <w:u w:val="single"/>
        </w:rPr>
        <w:t>l</w:t>
      </w:r>
      <w:r w:rsidRPr="00FF05F4">
        <w:rPr>
          <w:rFonts w:ascii="Fairwater Script" w:eastAsia="Times New Roman" w:hAnsi="Fairwater Script" w:cs="Times New Roman"/>
          <w:sz w:val="32"/>
          <w:szCs w:val="32"/>
          <w:u w:val="single"/>
        </w:rPr>
        <w:t>l</w:t>
      </w:r>
      <w:r>
        <w:rPr>
          <w:rFonts w:ascii="Fairwater Script" w:eastAsia="Times New Roman" w:hAnsi="Fairwater Script" w:cs="Times New Roman"/>
          <w:sz w:val="32"/>
          <w:szCs w:val="32"/>
          <w:u w:val="single"/>
        </w:rPr>
        <w:t xml:space="preserve">            </w:t>
      </w:r>
      <w:r w:rsidRPr="00FF05F4">
        <w:rPr>
          <w:rFonts w:ascii="Fairwater Script" w:eastAsia="Times New Roman" w:hAnsi="Fairwater Script" w:cs="Times New Roman"/>
          <w:sz w:val="32"/>
          <w:szCs w:val="32"/>
          <w:u w:val="single"/>
        </w:rPr>
        <w:t xml:space="preserve">                                </w:t>
      </w:r>
    </w:p>
    <w:p w14:paraId="798B8DD5" w14:textId="77777777" w:rsidR="00EF3413" w:rsidRDefault="00EF3413" w:rsidP="00EF3413">
      <w:pPr>
        <w:spacing w:before="0" w:after="0" w:line="240" w:lineRule="auto"/>
        <w:rPr>
          <w:rFonts w:eastAsia="Times New Roman" w:cs="Times New Roman"/>
        </w:rPr>
      </w:pPr>
      <w:r w:rsidRPr="006232AD">
        <w:rPr>
          <w:rFonts w:eastAsia="Times New Roman" w:cs="Times New Roman"/>
        </w:rPr>
        <w:t>Lita O’Neill, Town Clerk</w:t>
      </w:r>
    </w:p>
    <w:p w14:paraId="79CD1D4F" w14:textId="77777777" w:rsidR="00EF3413" w:rsidRDefault="00EF3413" w:rsidP="00EF3413">
      <w:pPr>
        <w:spacing w:before="0" w:after="0" w:line="240" w:lineRule="auto"/>
        <w:rPr>
          <w:rFonts w:eastAsia="Times New Roman" w:cs="Times New Roman"/>
        </w:rPr>
      </w:pPr>
    </w:p>
    <w:p w14:paraId="4CEA667F" w14:textId="77777777" w:rsidR="00EF3413" w:rsidRPr="00DC7910" w:rsidRDefault="00EF3413" w:rsidP="00EF3413">
      <w:pPr>
        <w:spacing w:before="0" w:after="0" w:line="240" w:lineRule="auto"/>
        <w:rPr>
          <w:rFonts w:eastAsia="Times New Roman" w:cs="Times New Roman"/>
        </w:rPr>
      </w:pPr>
      <w:r>
        <w:rPr>
          <w:rFonts w:eastAsia="Times New Roman" w:cs="Times New Roman"/>
        </w:rPr>
        <w:t>Date Approved: __________________</w:t>
      </w:r>
      <w:r>
        <w:rPr>
          <w:rFonts w:eastAsia="Times New Roman" w:cs="Times New Roman"/>
        </w:rPr>
        <w:tab/>
      </w:r>
    </w:p>
    <w:p w14:paraId="577267A8" w14:textId="38D4D3C5" w:rsidR="00E01F99" w:rsidRPr="00E01F99" w:rsidRDefault="00EF3413" w:rsidP="00EF3413">
      <w:pPr>
        <w:spacing w:after="240" w:line="276" w:lineRule="auto"/>
        <w:rPr>
          <w:rFonts w:eastAsia="Times New Roman" w:cs="Times New Roman"/>
          <w:sz w:val="20"/>
          <w:szCs w:val="20"/>
        </w:rPr>
      </w:pPr>
      <w:r w:rsidRPr="00340B40">
        <w:rPr>
          <w:rFonts w:eastAsia="Times New Roman" w:cs="Times New Roman"/>
          <w:b/>
          <w:bCs/>
          <w:i/>
          <w:iCs/>
          <w:sz w:val="20"/>
          <w:szCs w:val="20"/>
        </w:rPr>
        <w:t xml:space="preserve">PUBLIC NOTICE: </w:t>
      </w:r>
      <w:r w:rsidRPr="00340B40">
        <w:rPr>
          <w:rFonts w:eastAsia="Times New Roman" w:cs="Times New Roman"/>
          <w:i/>
          <w:iCs/>
          <w:sz w:val="20"/>
          <w:szCs w:val="20"/>
        </w:rPr>
        <w:t xml:space="preserve">Please be advised that if you desire to appeal </w:t>
      </w:r>
      <w:proofErr w:type="gramStart"/>
      <w:r w:rsidRPr="00340B40">
        <w:rPr>
          <w:rFonts w:eastAsia="Times New Roman" w:cs="Times New Roman"/>
          <w:i/>
          <w:iCs/>
          <w:sz w:val="20"/>
          <w:szCs w:val="20"/>
        </w:rPr>
        <w:t>from</w:t>
      </w:r>
      <w:proofErr w:type="gramEnd"/>
      <w:r w:rsidRPr="00340B40">
        <w:rPr>
          <w:rFonts w:eastAsia="Times New Roman" w:cs="Times New Roman"/>
          <w:i/>
          <w:iCs/>
          <w:sz w:val="20"/>
          <w:szCs w:val="20"/>
        </w:rPr>
        <w:t xml:space="preserve"> any decisions made </w:t>
      </w:r>
      <w:proofErr w:type="gramStart"/>
      <w:r w:rsidRPr="00340B40">
        <w:rPr>
          <w:rFonts w:eastAsia="Times New Roman" w:cs="Times New Roman"/>
          <w:i/>
          <w:iCs/>
          <w:sz w:val="20"/>
          <w:szCs w:val="20"/>
        </w:rPr>
        <w:t>as a result of</w:t>
      </w:r>
      <w:proofErr w:type="gramEnd"/>
      <w:r w:rsidRPr="00340B40">
        <w:rPr>
          <w:rFonts w:eastAsia="Times New Roman" w:cs="Times New Roman"/>
          <w:i/>
          <w:iCs/>
          <w:sz w:val="20"/>
          <w:szCs w:val="20"/>
        </w:rPr>
        <w:t xml:space="preserve"> the above hearing or meeting, you will need a record of the proceedings and in some cases, a verbatim record is required.  You must make your own arrangements to produce this record. (Florida statute 286.0105)</w:t>
      </w:r>
      <w:r>
        <w:rPr>
          <w:rFonts w:eastAsia="Times New Roman" w:cs="Times New Roman"/>
          <w:sz w:val="20"/>
          <w:szCs w:val="20"/>
        </w:rPr>
        <w:t xml:space="preserve"> </w:t>
      </w:r>
      <w:r w:rsidRPr="00340B40">
        <w:rPr>
          <w:rFonts w:eastAsia="Times New Roman" w:cs="Times New Roman"/>
          <w:i/>
          <w:iCs/>
          <w:sz w:val="20"/>
          <w:szCs w:val="20"/>
        </w:rPr>
        <w:t xml:space="preserve">If you are a person with </w:t>
      </w:r>
      <w:proofErr w:type="gramStart"/>
      <w:r w:rsidRPr="00340B40">
        <w:rPr>
          <w:rFonts w:eastAsia="Times New Roman" w:cs="Times New Roman"/>
          <w:i/>
          <w:iCs/>
          <w:sz w:val="20"/>
          <w:szCs w:val="20"/>
        </w:rPr>
        <w:t>disability</w:t>
      </w:r>
      <w:proofErr w:type="gramEnd"/>
      <w:r w:rsidRPr="00340B40">
        <w:rPr>
          <w:rFonts w:eastAsia="Times New Roman" w:cs="Times New Roman"/>
          <w:i/>
          <w:iCs/>
          <w:sz w:val="20"/>
          <w:szCs w:val="20"/>
        </w:rPr>
        <w:t xml:space="preserve"> who needs any accommodations </w:t>
      </w:r>
      <w:proofErr w:type="gramStart"/>
      <w:r w:rsidRPr="00340B40">
        <w:rPr>
          <w:rFonts w:eastAsia="Times New Roman" w:cs="Times New Roman"/>
          <w:i/>
          <w:iCs/>
          <w:sz w:val="20"/>
          <w:szCs w:val="20"/>
        </w:rPr>
        <w:t>in order to</w:t>
      </w:r>
      <w:proofErr w:type="gramEnd"/>
      <w:r w:rsidRPr="00340B40">
        <w:rPr>
          <w:rFonts w:eastAsia="Times New Roman" w:cs="Times New Roman"/>
          <w:i/>
          <w:iCs/>
          <w:sz w:val="20"/>
          <w:szCs w:val="20"/>
        </w:rPr>
        <w:t xml:space="preserve"> participate in this proceeding, you are entitled, at no cost to you, to the provision of certain assistance.  Please contact the town clerk’s office at 202 east main street, Dundee, Florida 33838 or phone (863) 438-8330 within 2 working days of your receipt of this meeting notification; if you are hearing or voice impaired, call 1-800-955-8771.</w:t>
      </w:r>
    </w:p>
    <w:sectPr w:rsidR="00E01F99" w:rsidRPr="00E01F99" w:rsidSect="00155CFC">
      <w:type w:val="continuous"/>
      <w:pgSz w:w="12240" w:h="15840"/>
      <w:pgMar w:top="72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81011" w14:textId="77777777" w:rsidR="008905FC" w:rsidRDefault="008905FC" w:rsidP="008905FC">
      <w:pPr>
        <w:spacing w:before="0" w:after="0" w:line="240" w:lineRule="auto"/>
      </w:pPr>
      <w:r>
        <w:separator/>
      </w:r>
    </w:p>
  </w:endnote>
  <w:endnote w:type="continuationSeparator" w:id="0">
    <w:p w14:paraId="295B619B" w14:textId="77777777" w:rsidR="008905FC" w:rsidRDefault="008905FC" w:rsidP="008905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FA18" w14:textId="513D249C" w:rsidR="00FA5D0C" w:rsidRPr="00FA5D0C" w:rsidRDefault="00DC7910" w:rsidP="00FA5D0C">
    <w:pPr>
      <w:pStyle w:val="Footer"/>
      <w:rPr>
        <w:sz w:val="18"/>
        <w:szCs w:val="18"/>
      </w:rPr>
    </w:pPr>
    <w:r>
      <w:rPr>
        <w:sz w:val="18"/>
        <w:szCs w:val="18"/>
      </w:rPr>
      <w:t>Visioning Committee</w:t>
    </w:r>
    <w:r w:rsidR="00FA5D0C" w:rsidRPr="00FA5D0C">
      <w:rPr>
        <w:sz w:val="18"/>
        <w:szCs w:val="18"/>
      </w:rPr>
      <w:t xml:space="preserve"> Meeting, </w:t>
    </w:r>
    <w:r w:rsidR="00E01F99">
      <w:rPr>
        <w:sz w:val="18"/>
        <w:szCs w:val="18"/>
      </w:rPr>
      <w:t xml:space="preserve">September </w:t>
    </w:r>
    <w:r w:rsidR="00FA5D0C" w:rsidRPr="00FA5D0C">
      <w:rPr>
        <w:sz w:val="18"/>
        <w:szCs w:val="18"/>
      </w:rPr>
      <w:t>2</w:t>
    </w:r>
    <w:r w:rsidR="00E01F99">
      <w:rPr>
        <w:sz w:val="18"/>
        <w:szCs w:val="18"/>
      </w:rPr>
      <w:t>0</w:t>
    </w:r>
    <w:r w:rsidR="00FA5D0C" w:rsidRPr="00FA5D0C">
      <w:rPr>
        <w:sz w:val="18"/>
        <w:szCs w:val="18"/>
      </w:rPr>
      <w:t xml:space="preserve">, </w:t>
    </w:r>
    <w:proofErr w:type="gramStart"/>
    <w:r w:rsidR="00FA5D0C" w:rsidRPr="00FA5D0C">
      <w:rPr>
        <w:sz w:val="18"/>
        <w:szCs w:val="18"/>
      </w:rPr>
      <w:t>2024</w:t>
    </w:r>
    <w:proofErr w:type="gramEnd"/>
    <w:r w:rsidR="00FA5D0C" w:rsidRPr="00FA5D0C">
      <w:rPr>
        <w:sz w:val="18"/>
        <w:szCs w:val="18"/>
      </w:rPr>
      <w:t xml:space="preserve"> at </w:t>
    </w:r>
    <w:r>
      <w:rPr>
        <w:sz w:val="18"/>
        <w:szCs w:val="18"/>
      </w:rPr>
      <w:t>1</w:t>
    </w:r>
    <w:r w:rsidR="00E01F99">
      <w:rPr>
        <w:sz w:val="18"/>
        <w:szCs w:val="18"/>
      </w:rPr>
      <w:t>2</w:t>
    </w:r>
    <w:r>
      <w:rPr>
        <w:sz w:val="18"/>
        <w:szCs w:val="18"/>
      </w:rPr>
      <w:t>:0</w:t>
    </w:r>
    <w:r w:rsidR="00FA5D0C" w:rsidRPr="00FA5D0C">
      <w:rPr>
        <w:sz w:val="18"/>
        <w:szCs w:val="18"/>
      </w:rPr>
      <w:t xml:space="preserve">0 p.m. </w:t>
    </w:r>
    <w:r w:rsidR="00FA5D0C" w:rsidRPr="00FA5D0C">
      <w:rPr>
        <w:sz w:val="18"/>
        <w:szCs w:val="18"/>
      </w:rPr>
      <w:tab/>
      <w:t xml:space="preserve">Page </w:t>
    </w:r>
    <w:sdt>
      <w:sdtPr>
        <w:rPr>
          <w:sz w:val="18"/>
          <w:szCs w:val="18"/>
        </w:rPr>
        <w:id w:val="-450622465"/>
        <w:docPartObj>
          <w:docPartGallery w:val="Page Numbers (Bottom of Page)"/>
          <w:docPartUnique/>
        </w:docPartObj>
      </w:sdtPr>
      <w:sdtEndPr>
        <w:rPr>
          <w:noProof/>
        </w:rPr>
      </w:sdtEndPr>
      <w:sdtContent>
        <w:r w:rsidR="00FA5D0C" w:rsidRPr="00FA5D0C">
          <w:rPr>
            <w:sz w:val="18"/>
            <w:szCs w:val="18"/>
          </w:rPr>
          <w:fldChar w:fldCharType="begin"/>
        </w:r>
        <w:r w:rsidR="00FA5D0C" w:rsidRPr="00FA5D0C">
          <w:rPr>
            <w:sz w:val="18"/>
            <w:szCs w:val="18"/>
          </w:rPr>
          <w:instrText xml:space="preserve"> PAGE   \* MERGEFORMAT </w:instrText>
        </w:r>
        <w:r w:rsidR="00FA5D0C" w:rsidRPr="00FA5D0C">
          <w:rPr>
            <w:sz w:val="18"/>
            <w:szCs w:val="18"/>
          </w:rPr>
          <w:fldChar w:fldCharType="separate"/>
        </w:r>
        <w:r w:rsidR="00FA5D0C" w:rsidRPr="00FA5D0C">
          <w:rPr>
            <w:noProof/>
            <w:sz w:val="18"/>
            <w:szCs w:val="18"/>
          </w:rPr>
          <w:t>2</w:t>
        </w:r>
        <w:r w:rsidR="00FA5D0C" w:rsidRPr="00FA5D0C">
          <w:rPr>
            <w:noProof/>
            <w:sz w:val="18"/>
            <w:szCs w:val="18"/>
          </w:rPr>
          <w:fldChar w:fldCharType="end"/>
        </w:r>
        <w:r w:rsidR="00FA5D0C" w:rsidRPr="00FA5D0C">
          <w:rPr>
            <w:noProof/>
            <w:sz w:val="18"/>
            <w:szCs w:val="18"/>
          </w:rPr>
          <w:t xml:space="preserve"> of </w:t>
        </w:r>
        <w:r w:rsidR="00EF3413">
          <w:rPr>
            <w:noProof/>
            <w:sz w:val="18"/>
            <w:szCs w:val="18"/>
          </w:rPr>
          <w:t>2</w:t>
        </w:r>
      </w:sdtContent>
    </w:sdt>
  </w:p>
  <w:p w14:paraId="4C2EA95E" w14:textId="7F02DC6B" w:rsidR="008905FC" w:rsidRDefault="00890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8A86F" w14:textId="77777777" w:rsidR="008905FC" w:rsidRDefault="008905FC" w:rsidP="008905FC">
      <w:pPr>
        <w:spacing w:before="0" w:after="0" w:line="240" w:lineRule="auto"/>
      </w:pPr>
      <w:r>
        <w:separator/>
      </w:r>
    </w:p>
  </w:footnote>
  <w:footnote w:type="continuationSeparator" w:id="0">
    <w:p w14:paraId="467A378A" w14:textId="77777777" w:rsidR="008905FC" w:rsidRDefault="008905FC" w:rsidP="008905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935259"/>
      <w:docPartObj>
        <w:docPartGallery w:val="Watermarks"/>
        <w:docPartUnique/>
      </w:docPartObj>
    </w:sdtPr>
    <w:sdtEndPr/>
    <w:sdtContent>
      <w:p w14:paraId="482A8CA9" w14:textId="64497E1F" w:rsidR="008905FC" w:rsidRDefault="00EF3413">
        <w:pPr>
          <w:pStyle w:val="Header"/>
        </w:pPr>
        <w:r>
          <w:rPr>
            <w:noProof/>
          </w:rPr>
          <w:pict w14:anchorId="15821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80F"/>
    <w:multiLevelType w:val="hybridMultilevel"/>
    <w:tmpl w:val="C9B49DB2"/>
    <w:lvl w:ilvl="0" w:tplc="0409000F">
      <w:start w:val="1"/>
      <w:numFmt w:val="decimal"/>
      <w:lvlText w:val="%1."/>
      <w:lvlJc w:val="left"/>
      <w:pPr>
        <w:ind w:left="864" w:hanging="432"/>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 w15:restartNumberingAfterBreak="0">
    <w:nsid w:val="056B1B07"/>
    <w:multiLevelType w:val="hybridMultilevel"/>
    <w:tmpl w:val="C1768232"/>
    <w:lvl w:ilvl="0" w:tplc="0409000F">
      <w:start w:val="1"/>
      <w:numFmt w:val="decimal"/>
      <w:lvlText w:val="%1."/>
      <w:lvlJc w:val="left"/>
      <w:pPr>
        <w:ind w:left="1152" w:hanging="43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37F2A8E"/>
    <w:multiLevelType w:val="hybridMultilevel"/>
    <w:tmpl w:val="72C0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C077D"/>
    <w:multiLevelType w:val="hybridMultilevel"/>
    <w:tmpl w:val="DDCC8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E73CD"/>
    <w:multiLevelType w:val="hybridMultilevel"/>
    <w:tmpl w:val="B8A87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A7D51"/>
    <w:multiLevelType w:val="hybridMultilevel"/>
    <w:tmpl w:val="D4A44336"/>
    <w:lvl w:ilvl="0" w:tplc="EC5AE87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265E20EE"/>
    <w:multiLevelType w:val="hybridMultilevel"/>
    <w:tmpl w:val="5240EB9A"/>
    <w:lvl w:ilvl="0" w:tplc="1AF6CA94">
      <w:start w:val="1"/>
      <w:numFmt w:val="upperLetter"/>
      <w:lvlText w:val="%1."/>
      <w:lvlJc w:val="left"/>
      <w:pPr>
        <w:ind w:left="864" w:hanging="43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B5C2D8C"/>
    <w:multiLevelType w:val="multilevel"/>
    <w:tmpl w:val="C05AF83C"/>
    <w:lvl w:ilvl="0">
      <w:start w:val="1"/>
      <w:numFmt w:val="decimal"/>
      <w:lvlText w:val="%1."/>
      <w:lvlJc w:val="left"/>
      <w:pPr>
        <w:ind w:left="860" w:hanging="430"/>
      </w:pPr>
      <w:rPr>
        <w:rFonts w:hint="default"/>
        <w:b/>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8" w15:restartNumberingAfterBreak="0">
    <w:nsid w:val="2BE34E7B"/>
    <w:multiLevelType w:val="hybridMultilevel"/>
    <w:tmpl w:val="3590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622B2"/>
    <w:multiLevelType w:val="hybridMultilevel"/>
    <w:tmpl w:val="961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419BD"/>
    <w:multiLevelType w:val="hybridMultilevel"/>
    <w:tmpl w:val="A6EE7AF8"/>
    <w:lvl w:ilvl="0" w:tplc="DAE6276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53BF031E"/>
    <w:multiLevelType w:val="multilevel"/>
    <w:tmpl w:val="99109B1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2" w15:restartNumberingAfterBreak="0">
    <w:nsid w:val="62867E1B"/>
    <w:multiLevelType w:val="multilevel"/>
    <w:tmpl w:val="5AF6177C"/>
    <w:lvl w:ilvl="0">
      <w:start w:val="1"/>
      <w:numFmt w:val="bullet"/>
      <w:lvlText w:val=""/>
      <w:lvlJc w:val="left"/>
      <w:pPr>
        <w:ind w:left="720" w:hanging="360"/>
      </w:pPr>
      <w:rPr>
        <w:rFonts w:ascii="Symbol" w:hAnsi="Symbol" w:hint="default"/>
      </w:rPr>
    </w:lvl>
    <w:lvl w:ilvl="1">
      <w:numFmt w:val="bullet"/>
      <w:lvlText w:val="•"/>
      <w:lvlJc w:val="left"/>
      <w:pPr>
        <w:ind w:left="1510" w:hanging="43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2245C2"/>
    <w:multiLevelType w:val="multilevel"/>
    <w:tmpl w:val="99109B1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4" w15:restartNumberingAfterBreak="0">
    <w:nsid w:val="6BED28AE"/>
    <w:multiLevelType w:val="hybridMultilevel"/>
    <w:tmpl w:val="D1EAAE64"/>
    <w:lvl w:ilvl="0" w:tplc="C1C8C0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3B0750"/>
    <w:multiLevelType w:val="hybridMultilevel"/>
    <w:tmpl w:val="56A8BB22"/>
    <w:lvl w:ilvl="0" w:tplc="2A60227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1787775182">
    <w:abstractNumId w:val="7"/>
  </w:num>
  <w:num w:numId="2" w16cid:durableId="1051658086">
    <w:abstractNumId w:val="12"/>
  </w:num>
  <w:num w:numId="3" w16cid:durableId="1001079902">
    <w:abstractNumId w:val="6"/>
  </w:num>
  <w:num w:numId="4" w16cid:durableId="1816028600">
    <w:abstractNumId w:val="15"/>
  </w:num>
  <w:num w:numId="5" w16cid:durableId="1894536447">
    <w:abstractNumId w:val="5"/>
  </w:num>
  <w:num w:numId="6" w16cid:durableId="1025715885">
    <w:abstractNumId w:val="10"/>
  </w:num>
  <w:num w:numId="7" w16cid:durableId="595332555">
    <w:abstractNumId w:val="1"/>
  </w:num>
  <w:num w:numId="8" w16cid:durableId="675041290">
    <w:abstractNumId w:val="0"/>
  </w:num>
  <w:num w:numId="9" w16cid:durableId="49691328">
    <w:abstractNumId w:val="2"/>
  </w:num>
  <w:num w:numId="10" w16cid:durableId="676077887">
    <w:abstractNumId w:val="8"/>
  </w:num>
  <w:num w:numId="11" w16cid:durableId="270825140">
    <w:abstractNumId w:val="9"/>
  </w:num>
  <w:num w:numId="12" w16cid:durableId="1357658651">
    <w:abstractNumId w:val="14"/>
  </w:num>
  <w:num w:numId="13" w16cid:durableId="1979990285">
    <w:abstractNumId w:val="13"/>
  </w:num>
  <w:num w:numId="14" w16cid:durableId="1638217333">
    <w:abstractNumId w:val="11"/>
  </w:num>
  <w:num w:numId="15" w16cid:durableId="222568726">
    <w:abstractNumId w:val="3"/>
  </w:num>
  <w:num w:numId="16" w16cid:durableId="1093087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26"/>
    <w:rsid w:val="00041F18"/>
    <w:rsid w:val="000440F0"/>
    <w:rsid w:val="000A1C96"/>
    <w:rsid w:val="000F4D21"/>
    <w:rsid w:val="00155CFC"/>
    <w:rsid w:val="001638B0"/>
    <w:rsid w:val="001701B7"/>
    <w:rsid w:val="002404D8"/>
    <w:rsid w:val="00291340"/>
    <w:rsid w:val="002C50C7"/>
    <w:rsid w:val="002C7D60"/>
    <w:rsid w:val="002D380F"/>
    <w:rsid w:val="002E355F"/>
    <w:rsid w:val="002E47AB"/>
    <w:rsid w:val="002E69DB"/>
    <w:rsid w:val="003375A9"/>
    <w:rsid w:val="00340B40"/>
    <w:rsid w:val="00356AB9"/>
    <w:rsid w:val="003579EF"/>
    <w:rsid w:val="003A2E3C"/>
    <w:rsid w:val="003B0A1B"/>
    <w:rsid w:val="0041789C"/>
    <w:rsid w:val="00465B6F"/>
    <w:rsid w:val="00497260"/>
    <w:rsid w:val="004E17FA"/>
    <w:rsid w:val="004E68B5"/>
    <w:rsid w:val="005356C2"/>
    <w:rsid w:val="00536A76"/>
    <w:rsid w:val="005A36E3"/>
    <w:rsid w:val="005B2E83"/>
    <w:rsid w:val="005F7156"/>
    <w:rsid w:val="006168CA"/>
    <w:rsid w:val="006271CB"/>
    <w:rsid w:val="00693368"/>
    <w:rsid w:val="006B03A0"/>
    <w:rsid w:val="006D5E3B"/>
    <w:rsid w:val="00712E60"/>
    <w:rsid w:val="0071759C"/>
    <w:rsid w:val="00792AE1"/>
    <w:rsid w:val="0079745B"/>
    <w:rsid w:val="007C081C"/>
    <w:rsid w:val="00807439"/>
    <w:rsid w:val="00843809"/>
    <w:rsid w:val="00850F26"/>
    <w:rsid w:val="00862AE1"/>
    <w:rsid w:val="008905FC"/>
    <w:rsid w:val="008F5F3A"/>
    <w:rsid w:val="00967ED5"/>
    <w:rsid w:val="00977EDD"/>
    <w:rsid w:val="00A0542E"/>
    <w:rsid w:val="00A2102E"/>
    <w:rsid w:val="00A51147"/>
    <w:rsid w:val="00A7226D"/>
    <w:rsid w:val="00A8445A"/>
    <w:rsid w:val="00AB30B5"/>
    <w:rsid w:val="00B33203"/>
    <w:rsid w:val="00B63617"/>
    <w:rsid w:val="00B778FD"/>
    <w:rsid w:val="00B94D2B"/>
    <w:rsid w:val="00BC6D8C"/>
    <w:rsid w:val="00C31461"/>
    <w:rsid w:val="00C36818"/>
    <w:rsid w:val="00C75839"/>
    <w:rsid w:val="00C970DD"/>
    <w:rsid w:val="00CB6ED2"/>
    <w:rsid w:val="00CD1783"/>
    <w:rsid w:val="00DA2D80"/>
    <w:rsid w:val="00DC7910"/>
    <w:rsid w:val="00E01F99"/>
    <w:rsid w:val="00E57256"/>
    <w:rsid w:val="00EF3413"/>
    <w:rsid w:val="00F07B73"/>
    <w:rsid w:val="00F81B15"/>
    <w:rsid w:val="00FA5D0C"/>
    <w:rsid w:val="00FB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6CEBE9"/>
  <w15:docId w15:val="{8BFB5E66-97F2-455F-8D74-BD9B4FBD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before="240" w:after="2"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905F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05FC"/>
  </w:style>
  <w:style w:type="paragraph" w:styleId="Footer">
    <w:name w:val="footer"/>
    <w:basedOn w:val="Normal"/>
    <w:link w:val="FooterChar"/>
    <w:uiPriority w:val="99"/>
    <w:unhideWhenUsed/>
    <w:rsid w:val="008905F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05FC"/>
  </w:style>
  <w:style w:type="character" w:styleId="Hyperlink">
    <w:name w:val="Hyperlink"/>
    <w:basedOn w:val="DefaultParagraphFont"/>
    <w:uiPriority w:val="99"/>
    <w:unhideWhenUsed/>
    <w:rsid w:val="00EF3413"/>
    <w:rPr>
      <w:color w:val="0563C1" w:themeColor="hyperlink"/>
      <w:u w:val="single"/>
    </w:rPr>
  </w:style>
  <w:style w:type="character" w:styleId="UnresolvedMention">
    <w:name w:val="Unresolved Mention"/>
    <w:basedOn w:val="DefaultParagraphFont"/>
    <w:uiPriority w:val="99"/>
    <w:semiHidden/>
    <w:unhideWhenUsed/>
    <w:rsid w:val="00EF3413"/>
    <w:rPr>
      <w:color w:val="605E5C"/>
      <w:shd w:val="clear" w:color="auto" w:fill="E1DFDD"/>
    </w:rPr>
  </w:style>
  <w:style w:type="character" w:styleId="FollowedHyperlink">
    <w:name w:val="FollowedHyperlink"/>
    <w:basedOn w:val="DefaultParagraphFont"/>
    <w:uiPriority w:val="99"/>
    <w:semiHidden/>
    <w:unhideWhenUsed/>
    <w:rsid w:val="00EF3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2024%20Agendas/09.20.2024/20240920%20RSA_Town%20of%20Dundee%20Vision%20Board.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2024%20Agendas/09.20.2024/20240920%20Ayres%20Dundee%20Visioning%20Presentation_Sep%2020%20MA.ppt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2024%20Agendas/09.20.2024/20240920%20Dundee%20Visioning%20Meeting%20presentation%20092024.pptx"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03566b-6565-446b-b636-ab7b01752f68">
      <Terms xmlns="http://schemas.microsoft.com/office/infopath/2007/PartnerControls"/>
    </lcf76f155ced4ddcb4097134ff3c332f>
    <TaxCatchAll xmlns="30c88008-5d25-4b58-8fe8-bd719ced44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6" ma:contentTypeDescription="Create a new document." ma:contentTypeScope="" ma:versionID="6d9537bbe73b5e579c708e00a8dd35e3">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a793ed5e56e70086825f2c67454306a8"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be188f-f238-4a76-a1b7-84edf3ee71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75fca4-639f-4d00-86c7-cd9fc2210fe1}" ma:internalName="TaxCatchAll" ma:showField="CatchAllData" ma:web="30c88008-5d25-4b58-8fe8-bd719ced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93DBB-A6D2-4149-8A8A-010C7B6A3226}">
  <ds:schemaRefs>
    <ds:schemaRef ds:uri="30c88008-5d25-4b58-8fe8-bd719ced4418"/>
    <ds:schemaRef ds:uri="http://purl.org/dc/dcmitype/"/>
    <ds:schemaRef ds:uri="http://schemas.microsoft.com/office/2006/metadata/properties"/>
    <ds:schemaRef ds:uri="http://schemas.microsoft.com/office/2006/documentManagement/types"/>
    <ds:schemaRef ds:uri="2b03566b-6565-446b-b636-ab7b01752f68"/>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81FFFF5-3D87-4A98-A212-D1C855EEE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D85BC-F9E8-447C-BD11-22FC8C3828E2}">
  <ds:schemaRefs>
    <ds:schemaRef ds:uri="http://schemas.openxmlformats.org/officeDocument/2006/bibliography"/>
  </ds:schemaRefs>
</ds:datastoreItem>
</file>

<file path=customXml/itemProps4.xml><?xml version="1.0" encoding="utf-8"?>
<ds:datastoreItem xmlns:ds="http://schemas.openxmlformats.org/officeDocument/2006/customXml" ds:itemID="{747F4107-EDB5-41EA-BE54-C637B8D0C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Town Council Document</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Document</dc:title>
  <dc:subject/>
  <dc:creator>Eilee  Guddat</dc:creator>
  <cp:keywords>Town Council Document</cp:keywords>
  <dc:description/>
  <cp:lastModifiedBy>Lita O'Neill</cp:lastModifiedBy>
  <cp:revision>5</cp:revision>
  <cp:lastPrinted>2024-10-24T17:33:00Z</cp:lastPrinted>
  <dcterms:created xsi:type="dcterms:W3CDTF">2024-11-01T18:54:00Z</dcterms:created>
  <dcterms:modified xsi:type="dcterms:W3CDTF">2024-11-15T21:26:00Z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0x010100DA5E74AAABAA224AA37159E3EB0D070A</vt:lpwstr>
  </property>
  <property fmtid="{D5CDD505-2E9C-101B-9397-08002B2CF9AE}" pid="3" name="MediaServiceImageTags">
    <vt:lpwstr/>
  </property>
</Properties>
</file>